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1" w:rsidRDefault="00F848C1" w:rsidP="00140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7A6" w:rsidRDefault="00C077A6" w:rsidP="00C07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C077A6" w:rsidRDefault="00C077A6" w:rsidP="00C077A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ЛИПОВСКОГО МУНИЦИПАЛЬНОГО ОБРАЗОВАНИЯ</w:t>
      </w:r>
    </w:p>
    <w:p w:rsidR="00C077A6" w:rsidRDefault="00C077A6" w:rsidP="00C077A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МАРКСОВСКОГО МУНИЦИПАЛЬНОГО РАЙОНА</w:t>
      </w:r>
    </w:p>
    <w:p w:rsidR="00C077A6" w:rsidRDefault="00C077A6" w:rsidP="00C077A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0A50BF" w:rsidRDefault="000A50BF" w:rsidP="00140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D7D" w:rsidRPr="00140D7D" w:rsidRDefault="00140D7D" w:rsidP="00140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РЕШЕНИЕ</w:t>
      </w:r>
    </w:p>
    <w:p w:rsidR="00140D7D" w:rsidRDefault="00140D7D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Pr="00140D7D" w:rsidRDefault="00140D7D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«</w:t>
      </w:r>
      <w:r w:rsidR="002C7388">
        <w:rPr>
          <w:rFonts w:ascii="Times New Roman" w:hAnsi="Times New Roman" w:cs="Times New Roman"/>
          <w:sz w:val="28"/>
          <w:szCs w:val="28"/>
        </w:rPr>
        <w:t>10</w:t>
      </w:r>
      <w:r w:rsidRPr="00140D7D">
        <w:rPr>
          <w:rFonts w:ascii="Times New Roman" w:hAnsi="Times New Roman" w:cs="Times New Roman"/>
          <w:sz w:val="28"/>
          <w:szCs w:val="28"/>
        </w:rPr>
        <w:t xml:space="preserve">» </w:t>
      </w:r>
      <w:r w:rsidR="002C7388">
        <w:rPr>
          <w:rFonts w:ascii="Times New Roman" w:hAnsi="Times New Roman" w:cs="Times New Roman"/>
          <w:sz w:val="28"/>
          <w:szCs w:val="28"/>
        </w:rPr>
        <w:t>июня 2025</w:t>
      </w:r>
      <w:r w:rsidRPr="00140D7D">
        <w:rPr>
          <w:rFonts w:ascii="Times New Roman" w:hAnsi="Times New Roman" w:cs="Times New Roman"/>
          <w:sz w:val="28"/>
          <w:szCs w:val="28"/>
        </w:rPr>
        <w:t xml:space="preserve"> г.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 xml:space="preserve">№ </w:t>
      </w:r>
      <w:r w:rsidR="002C7388">
        <w:rPr>
          <w:rFonts w:ascii="Times New Roman" w:hAnsi="Times New Roman" w:cs="Times New Roman"/>
          <w:sz w:val="28"/>
          <w:szCs w:val="28"/>
        </w:rPr>
        <w:t>33/86</w:t>
      </w:r>
    </w:p>
    <w:p w:rsidR="00140D7D" w:rsidRDefault="00140D7D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DF" w:rsidRPr="00423EDF" w:rsidRDefault="00140D7D" w:rsidP="00423EDF">
      <w:pPr>
        <w:pStyle w:val="aa"/>
        <w:rPr>
          <w:rFonts w:ascii="Times New Roman" w:hAnsi="Times New Roman" w:cs="Times New Roman"/>
          <w:b/>
          <w:color w:val="00000A"/>
          <w:sz w:val="28"/>
        </w:rPr>
      </w:pPr>
      <w:r w:rsidRPr="00423EDF">
        <w:rPr>
          <w:rFonts w:ascii="Times New Roman" w:hAnsi="Times New Roman" w:cs="Times New Roman"/>
          <w:sz w:val="28"/>
        </w:rPr>
        <w:t xml:space="preserve">О внесении изменений в решение </w:t>
      </w:r>
      <w:r w:rsidR="00DF77C3" w:rsidRPr="00423EDF">
        <w:rPr>
          <w:rFonts w:ascii="Times New Roman" w:hAnsi="Times New Roman" w:cs="Times New Roman"/>
          <w:sz w:val="28"/>
        </w:rPr>
        <w:t xml:space="preserve">Совета </w:t>
      </w:r>
      <w:r w:rsidR="00C077A6" w:rsidRPr="00423EDF">
        <w:rPr>
          <w:rFonts w:ascii="Times New Roman" w:hAnsi="Times New Roman" w:cs="Times New Roman"/>
          <w:sz w:val="28"/>
        </w:rPr>
        <w:t xml:space="preserve">Липовского </w:t>
      </w:r>
      <w:r w:rsidR="00E225EF" w:rsidRPr="00423EDF">
        <w:rPr>
          <w:rFonts w:ascii="Times New Roman" w:hAnsi="Times New Roman" w:cs="Times New Roman"/>
          <w:sz w:val="28"/>
        </w:rPr>
        <w:t>муниципального образования</w:t>
      </w:r>
      <w:r w:rsidR="00DF77C3" w:rsidRPr="00423E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77A6" w:rsidRPr="00423EDF">
        <w:rPr>
          <w:rFonts w:ascii="Times New Roman" w:hAnsi="Times New Roman" w:cs="Times New Roman"/>
          <w:sz w:val="28"/>
        </w:rPr>
        <w:t>Марксовского</w:t>
      </w:r>
      <w:proofErr w:type="spellEnd"/>
      <w:r w:rsidR="00C077A6" w:rsidRPr="00423EDF">
        <w:rPr>
          <w:rFonts w:ascii="Times New Roman" w:hAnsi="Times New Roman" w:cs="Times New Roman"/>
          <w:sz w:val="28"/>
        </w:rPr>
        <w:t xml:space="preserve"> муниципального района Саратовской области</w:t>
      </w:r>
      <w:r w:rsidR="00DF77C3" w:rsidRPr="00423EDF">
        <w:rPr>
          <w:rFonts w:ascii="Times New Roman" w:hAnsi="Times New Roman" w:cs="Times New Roman"/>
          <w:sz w:val="28"/>
        </w:rPr>
        <w:t xml:space="preserve"> </w:t>
      </w:r>
      <w:r w:rsidRPr="00423EDF">
        <w:rPr>
          <w:rFonts w:ascii="Times New Roman" w:hAnsi="Times New Roman" w:cs="Times New Roman"/>
          <w:sz w:val="28"/>
        </w:rPr>
        <w:t xml:space="preserve">от </w:t>
      </w:r>
      <w:r w:rsidR="00423EDF" w:rsidRPr="00423EDF">
        <w:rPr>
          <w:rFonts w:ascii="Times New Roman" w:hAnsi="Times New Roman" w:cs="Times New Roman"/>
          <w:sz w:val="28"/>
        </w:rPr>
        <w:t xml:space="preserve">25.07.2022 г. № 74/215 </w:t>
      </w:r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</w:rPr>
        <w:t xml:space="preserve">«О земельном налоге  в </w:t>
      </w:r>
      <w:proofErr w:type="spellStart"/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</w:rPr>
        <w:t>Липовском</w:t>
      </w:r>
      <w:proofErr w:type="spellEnd"/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</w:rPr>
        <w:t xml:space="preserve"> муниципальном  образовании»</w:t>
      </w:r>
    </w:p>
    <w:p w:rsidR="00140D7D" w:rsidRDefault="00140D7D" w:rsidP="00423EDF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Default="00140D7D" w:rsidP="00C07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В соответствии со статьей 387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40D7D"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 131-ФЗ «Об </w:t>
      </w:r>
      <w:proofErr w:type="gramStart"/>
      <w:r w:rsidRPr="00140D7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40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D7D">
        <w:rPr>
          <w:rFonts w:ascii="Times New Roman" w:hAnsi="Times New Roman" w:cs="Times New Roman"/>
          <w:sz w:val="28"/>
          <w:szCs w:val="28"/>
        </w:rPr>
        <w:t>принципахорганизации</w:t>
      </w:r>
      <w:proofErr w:type="spellEnd"/>
      <w:r w:rsidRPr="00140D7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</w:t>
      </w:r>
      <w:r w:rsidRPr="00C077A6">
        <w:rPr>
          <w:rFonts w:ascii="Times New Roman" w:hAnsi="Times New Roman" w:cs="Times New Roman"/>
          <w:sz w:val="28"/>
          <w:szCs w:val="28"/>
        </w:rPr>
        <w:t>Уставом</w:t>
      </w:r>
      <w:r w:rsidR="00C077A6" w:rsidRPr="00C077A6">
        <w:rPr>
          <w:rFonts w:ascii="Times New Roman" w:hAnsi="Times New Roman" w:cs="Times New Roman"/>
          <w:sz w:val="28"/>
          <w:szCs w:val="28"/>
        </w:rPr>
        <w:t xml:space="preserve"> </w:t>
      </w:r>
      <w:r w:rsidR="00C077A6" w:rsidRPr="00C077A6">
        <w:rPr>
          <w:rFonts w:ascii="Times New Roman" w:eastAsia="Calibri" w:hAnsi="Times New Roman" w:cs="Times New Roman"/>
          <w:sz w:val="28"/>
          <w:szCs w:val="28"/>
        </w:rPr>
        <w:t xml:space="preserve">Липовского муниципального образования </w:t>
      </w:r>
      <w:proofErr w:type="spellStart"/>
      <w:r w:rsidR="00C077A6" w:rsidRPr="00C077A6">
        <w:rPr>
          <w:rFonts w:ascii="Times New Roman" w:eastAsia="Calibri" w:hAnsi="Times New Roman" w:cs="Times New Roman"/>
          <w:sz w:val="28"/>
          <w:szCs w:val="28"/>
        </w:rPr>
        <w:t>Марксовского</w:t>
      </w:r>
      <w:proofErr w:type="spellEnd"/>
      <w:r w:rsidR="00C077A6" w:rsidRPr="00C077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140D7D">
        <w:rPr>
          <w:rFonts w:ascii="Times New Roman" w:hAnsi="Times New Roman" w:cs="Times New Roman"/>
          <w:sz w:val="28"/>
          <w:szCs w:val="28"/>
        </w:rPr>
        <w:t xml:space="preserve">, </w:t>
      </w:r>
      <w:r w:rsidR="00C077A6">
        <w:rPr>
          <w:rFonts w:ascii="Times New Roman" w:hAnsi="Times New Roman" w:cs="Times New Roman"/>
          <w:sz w:val="28"/>
          <w:szCs w:val="28"/>
        </w:rPr>
        <w:t xml:space="preserve">Липовского муниципального образования </w:t>
      </w:r>
      <w:proofErr w:type="spellStart"/>
      <w:r w:rsidR="00C077A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C077A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140D7D">
        <w:rPr>
          <w:rFonts w:ascii="Times New Roman" w:hAnsi="Times New Roman" w:cs="Times New Roman"/>
          <w:sz w:val="28"/>
          <w:szCs w:val="28"/>
        </w:rPr>
        <w:t>РЕШИЛ:</w:t>
      </w:r>
    </w:p>
    <w:p w:rsidR="00140D7D" w:rsidRPr="00140D7D" w:rsidRDefault="00140D7D" w:rsidP="0073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3D" w:rsidRPr="00423EDF" w:rsidRDefault="00737346" w:rsidP="00737346">
      <w:pPr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D" w:rsidRPr="00DF77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F77C3" w:rsidRPr="00DF77C3">
        <w:rPr>
          <w:rFonts w:ascii="Times New Roman" w:hAnsi="Times New Roman" w:cs="Times New Roman"/>
          <w:sz w:val="28"/>
          <w:szCs w:val="28"/>
        </w:rPr>
        <w:t>в</w:t>
      </w:r>
      <w:r w:rsidR="00F848C1" w:rsidRPr="00DF77C3">
        <w:rPr>
          <w:rFonts w:ascii="Times New Roman" w:hAnsi="Times New Roman" w:cs="Times New Roman"/>
          <w:sz w:val="28"/>
          <w:szCs w:val="28"/>
        </w:rPr>
        <w:t xml:space="preserve"> </w:t>
      </w:r>
      <w:r w:rsidR="00E225EF">
        <w:rPr>
          <w:rFonts w:ascii="Times New Roman" w:hAnsi="Times New Roman" w:cs="Times New Roman"/>
          <w:sz w:val="28"/>
          <w:szCs w:val="28"/>
        </w:rPr>
        <w:t>р</w:t>
      </w:r>
      <w:r w:rsidR="00140D7D" w:rsidRPr="00DF77C3">
        <w:rPr>
          <w:rFonts w:ascii="Times New Roman" w:hAnsi="Times New Roman" w:cs="Times New Roman"/>
          <w:sz w:val="28"/>
          <w:szCs w:val="28"/>
        </w:rPr>
        <w:t>ешение</w:t>
      </w:r>
      <w:r w:rsidR="00DF77C3" w:rsidRPr="00DF77C3">
        <w:rPr>
          <w:rFonts w:ascii="Times New Roman" w:hAnsi="Times New Roman" w:cs="Times New Roman"/>
          <w:sz w:val="28"/>
          <w:szCs w:val="28"/>
        </w:rPr>
        <w:t xml:space="preserve"> </w:t>
      </w:r>
      <w:r w:rsidR="00C077A6">
        <w:rPr>
          <w:rFonts w:ascii="Times New Roman" w:hAnsi="Times New Roman" w:cs="Times New Roman"/>
          <w:sz w:val="28"/>
          <w:szCs w:val="28"/>
        </w:rPr>
        <w:t xml:space="preserve">Совета Липовского муниципального образования </w:t>
      </w:r>
      <w:proofErr w:type="spellStart"/>
      <w:r w:rsidR="00C077A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C077A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C077A6" w:rsidRPr="00DF77C3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423EDF">
        <w:rPr>
          <w:rFonts w:ascii="Times New Roman" w:hAnsi="Times New Roman" w:cs="Times New Roman"/>
          <w:sz w:val="28"/>
          <w:szCs w:val="28"/>
        </w:rPr>
        <w:t xml:space="preserve">от </w:t>
      </w:r>
      <w:r w:rsidR="00423EDF" w:rsidRPr="00423EDF">
        <w:rPr>
          <w:rFonts w:ascii="Times New Roman" w:hAnsi="Times New Roman" w:cs="Times New Roman"/>
          <w:sz w:val="28"/>
          <w:szCs w:val="28"/>
        </w:rPr>
        <w:t xml:space="preserve">25.07.2022 г. </w:t>
      </w:r>
      <w:r w:rsidR="00423E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3EDF" w:rsidRPr="00423EDF">
        <w:rPr>
          <w:rFonts w:ascii="Times New Roman" w:hAnsi="Times New Roman" w:cs="Times New Roman"/>
          <w:sz w:val="28"/>
          <w:szCs w:val="28"/>
        </w:rPr>
        <w:t>№ 74/215</w:t>
      </w:r>
      <w:r w:rsidR="00423EDF" w:rsidRPr="0042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EDF" w:rsidRPr="00423EDF">
        <w:rPr>
          <w:rStyle w:val="a9"/>
          <w:rFonts w:ascii="Times New Roman" w:hAnsi="Times New Roman" w:cs="Times New Roman"/>
          <w:color w:val="00000A"/>
          <w:sz w:val="28"/>
          <w:szCs w:val="28"/>
        </w:rPr>
        <w:t>«</w:t>
      </w:r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О земельном налоге  в </w:t>
      </w:r>
      <w:proofErr w:type="spellStart"/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>Липовском</w:t>
      </w:r>
      <w:proofErr w:type="spellEnd"/>
      <w:r w:rsidR="00423EDF" w:rsidRPr="00423EDF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 муниципальном  образовании</w:t>
      </w:r>
      <w:r w:rsidR="00423EDF" w:rsidRPr="00423EDF">
        <w:rPr>
          <w:rStyle w:val="a9"/>
          <w:rFonts w:ascii="Times New Roman" w:hAnsi="Times New Roman" w:cs="Times New Roman"/>
          <w:color w:val="00000A"/>
          <w:sz w:val="28"/>
          <w:szCs w:val="28"/>
        </w:rPr>
        <w:t>»</w:t>
      </w:r>
      <w:r w:rsidR="00423EDF" w:rsidRPr="00423ED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423ED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                     </w:t>
      </w:r>
      <w:r w:rsidR="00955980">
        <w:rPr>
          <w:rFonts w:ascii="Times New Roman" w:hAnsi="Times New Roman" w:cs="Times New Roman"/>
          <w:sz w:val="28"/>
          <w:szCs w:val="28"/>
        </w:rPr>
        <w:t>(с изменениями от 21</w:t>
      </w:r>
      <w:r w:rsidR="00DF77C3" w:rsidRPr="00423EDF">
        <w:rPr>
          <w:rFonts w:ascii="Times New Roman" w:hAnsi="Times New Roman" w:cs="Times New Roman"/>
          <w:sz w:val="28"/>
          <w:szCs w:val="28"/>
        </w:rPr>
        <w:t xml:space="preserve">.10.2024 г. № </w:t>
      </w:r>
      <w:r w:rsidR="00955980">
        <w:rPr>
          <w:rFonts w:ascii="Times New Roman" w:hAnsi="Times New Roman" w:cs="Times New Roman"/>
          <w:sz w:val="28"/>
          <w:szCs w:val="28"/>
        </w:rPr>
        <w:t>21/58</w:t>
      </w:r>
      <w:r w:rsidR="00DF77C3" w:rsidRPr="00423EDF">
        <w:rPr>
          <w:rFonts w:ascii="Times New Roman" w:hAnsi="Times New Roman" w:cs="Times New Roman"/>
          <w:sz w:val="28"/>
          <w:szCs w:val="28"/>
        </w:rPr>
        <w:t xml:space="preserve">, от 29.01.2025 г. № </w:t>
      </w:r>
      <w:r w:rsidR="00955980">
        <w:rPr>
          <w:rFonts w:ascii="Times New Roman" w:hAnsi="Times New Roman" w:cs="Times New Roman"/>
          <w:sz w:val="28"/>
          <w:szCs w:val="28"/>
        </w:rPr>
        <w:t>27/75</w:t>
      </w:r>
      <w:r w:rsidR="00DF77C3" w:rsidRPr="00423EDF">
        <w:rPr>
          <w:rFonts w:ascii="Times New Roman" w:hAnsi="Times New Roman" w:cs="Times New Roman"/>
          <w:sz w:val="28"/>
          <w:szCs w:val="28"/>
        </w:rPr>
        <w:t>)</w:t>
      </w:r>
      <w:r w:rsidR="00140D7D" w:rsidRPr="00423EDF">
        <w:rPr>
          <w:rFonts w:ascii="Times New Roman" w:hAnsi="Times New Roman" w:cs="Times New Roman"/>
          <w:sz w:val="28"/>
          <w:szCs w:val="28"/>
        </w:rPr>
        <w:t xml:space="preserve"> </w:t>
      </w:r>
      <w:r w:rsidR="00DF77C3" w:rsidRPr="00423ED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r w:rsidR="000E6B3D" w:rsidRPr="00423EDF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140D7D" w:rsidRPr="00DF77C3" w:rsidRDefault="00140D7D" w:rsidP="001607B2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7C3">
        <w:rPr>
          <w:rFonts w:ascii="Times New Roman" w:hAnsi="Times New Roman" w:cs="Times New Roman"/>
          <w:sz w:val="28"/>
          <w:szCs w:val="28"/>
        </w:rPr>
        <w:t>пункт</w:t>
      </w:r>
      <w:r w:rsidR="00F848C1" w:rsidRPr="00DF77C3">
        <w:rPr>
          <w:rFonts w:ascii="Times New Roman" w:hAnsi="Times New Roman" w:cs="Times New Roman"/>
          <w:sz w:val="28"/>
          <w:szCs w:val="28"/>
        </w:rPr>
        <w:t xml:space="preserve"> 6.1</w:t>
      </w:r>
      <w:r w:rsidR="000E6B3D">
        <w:rPr>
          <w:rFonts w:ascii="Times New Roman" w:hAnsi="Times New Roman" w:cs="Times New Roman"/>
          <w:sz w:val="28"/>
          <w:szCs w:val="28"/>
        </w:rPr>
        <w:t xml:space="preserve"> Положения о земельном налоге в </w:t>
      </w:r>
      <w:proofErr w:type="spellStart"/>
      <w:r w:rsidR="00C077A6"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 w:rsidR="00C077A6">
        <w:rPr>
          <w:rFonts w:ascii="Times New Roman" w:hAnsi="Times New Roman" w:cs="Times New Roman"/>
          <w:sz w:val="28"/>
          <w:szCs w:val="28"/>
        </w:rPr>
        <w:t xml:space="preserve"> </w:t>
      </w:r>
      <w:r w:rsidR="000E6B3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1607B2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E6B3D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DF77C3">
        <w:rPr>
          <w:rFonts w:ascii="Times New Roman" w:hAnsi="Times New Roman" w:cs="Times New Roman"/>
          <w:sz w:val="28"/>
          <w:szCs w:val="28"/>
        </w:rPr>
        <w:t xml:space="preserve"> </w:t>
      </w:r>
      <w:r w:rsidR="001607B2">
        <w:rPr>
          <w:rFonts w:ascii="Times New Roman" w:hAnsi="Times New Roman" w:cs="Times New Roman"/>
          <w:sz w:val="28"/>
          <w:szCs w:val="28"/>
        </w:rPr>
        <w:t xml:space="preserve">подпунктами </w:t>
      </w:r>
      <w:proofErr w:type="spellStart"/>
      <w:r w:rsidR="001607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7306B">
        <w:rPr>
          <w:rFonts w:ascii="Times New Roman" w:hAnsi="Times New Roman" w:cs="Times New Roman"/>
          <w:sz w:val="28"/>
          <w:szCs w:val="28"/>
        </w:rPr>
        <w:t>)</w:t>
      </w:r>
      <w:r w:rsidR="001607B2">
        <w:rPr>
          <w:rFonts w:ascii="Times New Roman" w:hAnsi="Times New Roman" w:cs="Times New Roman"/>
          <w:sz w:val="28"/>
          <w:szCs w:val="28"/>
        </w:rPr>
        <w:t xml:space="preserve">, </w:t>
      </w:r>
      <w:r w:rsidR="00AF62AE">
        <w:rPr>
          <w:rFonts w:ascii="Times New Roman" w:hAnsi="Times New Roman" w:cs="Times New Roman"/>
          <w:sz w:val="28"/>
          <w:szCs w:val="28"/>
        </w:rPr>
        <w:t>и</w:t>
      </w:r>
      <w:r w:rsidR="0007306B">
        <w:rPr>
          <w:rFonts w:ascii="Times New Roman" w:hAnsi="Times New Roman" w:cs="Times New Roman"/>
          <w:sz w:val="28"/>
          <w:szCs w:val="28"/>
        </w:rPr>
        <w:t>)</w:t>
      </w:r>
      <w:r w:rsidR="00AF62AE">
        <w:rPr>
          <w:rFonts w:ascii="Times New Roman" w:hAnsi="Times New Roman" w:cs="Times New Roman"/>
          <w:sz w:val="28"/>
          <w:szCs w:val="28"/>
        </w:rPr>
        <w:t xml:space="preserve">, </w:t>
      </w:r>
      <w:r w:rsidR="001607B2">
        <w:rPr>
          <w:rFonts w:ascii="Times New Roman" w:hAnsi="Times New Roman" w:cs="Times New Roman"/>
          <w:sz w:val="28"/>
          <w:szCs w:val="28"/>
        </w:rPr>
        <w:t>к</w:t>
      </w:r>
      <w:r w:rsidR="0007306B">
        <w:rPr>
          <w:rFonts w:ascii="Times New Roman" w:hAnsi="Times New Roman" w:cs="Times New Roman"/>
          <w:sz w:val="28"/>
          <w:szCs w:val="28"/>
        </w:rPr>
        <w:t>)</w:t>
      </w:r>
      <w:r w:rsidR="001607B2">
        <w:rPr>
          <w:rFonts w:ascii="Times New Roman" w:hAnsi="Times New Roman" w:cs="Times New Roman"/>
          <w:sz w:val="28"/>
          <w:szCs w:val="28"/>
        </w:rPr>
        <w:t>, л</w:t>
      </w:r>
      <w:r w:rsidR="0007306B">
        <w:rPr>
          <w:rFonts w:ascii="Times New Roman" w:hAnsi="Times New Roman" w:cs="Times New Roman"/>
          <w:sz w:val="28"/>
          <w:szCs w:val="28"/>
        </w:rPr>
        <w:t>)</w:t>
      </w:r>
      <w:r w:rsidR="001607B2">
        <w:rPr>
          <w:rFonts w:ascii="Times New Roman" w:hAnsi="Times New Roman" w:cs="Times New Roman"/>
          <w:sz w:val="28"/>
          <w:szCs w:val="28"/>
        </w:rPr>
        <w:t xml:space="preserve">, </w:t>
      </w:r>
      <w:r w:rsidR="0007306B">
        <w:rPr>
          <w:rFonts w:ascii="Times New Roman" w:hAnsi="Times New Roman" w:cs="Times New Roman"/>
          <w:sz w:val="28"/>
          <w:szCs w:val="28"/>
        </w:rPr>
        <w:t>м)</w:t>
      </w:r>
      <w:r w:rsidR="001607B2">
        <w:rPr>
          <w:rFonts w:ascii="Times New Roman" w:hAnsi="Times New Roman" w:cs="Times New Roman"/>
          <w:sz w:val="28"/>
          <w:szCs w:val="28"/>
        </w:rPr>
        <w:t xml:space="preserve"> </w:t>
      </w:r>
      <w:r w:rsidRPr="00DF77C3">
        <w:rPr>
          <w:rFonts w:ascii="Times New Roman" w:hAnsi="Times New Roman" w:cs="Times New Roman"/>
          <w:sz w:val="28"/>
          <w:szCs w:val="28"/>
        </w:rPr>
        <w:t>следующ</w:t>
      </w:r>
      <w:r w:rsidR="001607B2">
        <w:rPr>
          <w:rFonts w:ascii="Times New Roman" w:hAnsi="Times New Roman" w:cs="Times New Roman"/>
          <w:sz w:val="28"/>
          <w:szCs w:val="28"/>
        </w:rPr>
        <w:t>его содержания</w:t>
      </w:r>
      <w:r w:rsidRPr="00DF77C3">
        <w:rPr>
          <w:rFonts w:ascii="Times New Roman" w:hAnsi="Times New Roman" w:cs="Times New Roman"/>
          <w:sz w:val="28"/>
          <w:szCs w:val="28"/>
        </w:rPr>
        <w:t>:</w:t>
      </w:r>
    </w:p>
    <w:p w:rsidR="001607B2" w:rsidRDefault="001607B2" w:rsidP="00737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848C1">
        <w:rPr>
          <w:rFonts w:ascii="Times New Roman" w:hAnsi="Times New Roman" w:cs="Times New Roman"/>
          <w:sz w:val="28"/>
          <w:szCs w:val="28"/>
        </w:rPr>
        <w:t>е</w:t>
      </w:r>
      <w:r w:rsidR="00140D7D" w:rsidRPr="00140D7D">
        <w:rPr>
          <w:rFonts w:ascii="Times New Roman" w:hAnsi="Times New Roman" w:cs="Times New Roman"/>
          <w:sz w:val="28"/>
          <w:szCs w:val="28"/>
        </w:rPr>
        <w:t>, которые были призваны на военную службу по мобилизации;</w:t>
      </w:r>
    </w:p>
    <w:p w:rsidR="00F848C1" w:rsidRDefault="001607B2" w:rsidP="00737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140D7D" w:rsidRPr="00140D7D">
        <w:rPr>
          <w:rFonts w:ascii="Times New Roman" w:hAnsi="Times New Roman" w:cs="Times New Roman"/>
          <w:sz w:val="28"/>
          <w:szCs w:val="28"/>
        </w:rPr>
        <w:t>лиц</w:t>
      </w:r>
      <w:r w:rsidR="00F848C1">
        <w:rPr>
          <w:rFonts w:ascii="Times New Roman" w:hAnsi="Times New Roman" w:cs="Times New Roman"/>
          <w:sz w:val="28"/>
          <w:szCs w:val="28"/>
        </w:rPr>
        <w:t>а</w:t>
      </w:r>
      <w:r w:rsidR="00140D7D" w:rsidRPr="00140D7D">
        <w:rPr>
          <w:rFonts w:ascii="Times New Roman" w:hAnsi="Times New Roman" w:cs="Times New Roman"/>
          <w:sz w:val="28"/>
          <w:szCs w:val="28"/>
        </w:rPr>
        <w:t>, принимающи</w:t>
      </w:r>
      <w:r w:rsidR="00F848C1">
        <w:rPr>
          <w:rFonts w:ascii="Times New Roman" w:hAnsi="Times New Roman" w:cs="Times New Roman"/>
          <w:sz w:val="28"/>
          <w:szCs w:val="28"/>
        </w:rPr>
        <w:t>е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(принимавши</w:t>
      </w:r>
      <w:r w:rsidR="00F848C1">
        <w:rPr>
          <w:rFonts w:ascii="Times New Roman" w:hAnsi="Times New Roman" w:cs="Times New Roman"/>
          <w:sz w:val="28"/>
          <w:szCs w:val="28"/>
        </w:rPr>
        <w:t>е</w:t>
      </w:r>
      <w:r w:rsidR="00140D7D" w:rsidRPr="00140D7D">
        <w:rPr>
          <w:rFonts w:ascii="Times New Roman" w:hAnsi="Times New Roman" w:cs="Times New Roman"/>
          <w:sz w:val="28"/>
          <w:szCs w:val="28"/>
        </w:rPr>
        <w:t>) участие в специальной военной</w:t>
      </w:r>
      <w:r w:rsidR="00955980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</w:t>
      </w:r>
      <w:r w:rsidR="00702088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и Херсонской областей из числа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военнослужащих войск национальной гвардии Российской Федерации</w:t>
      </w:r>
      <w:r w:rsidR="00F848C1">
        <w:rPr>
          <w:rFonts w:ascii="Times New Roman" w:hAnsi="Times New Roman" w:cs="Times New Roman"/>
          <w:sz w:val="28"/>
          <w:szCs w:val="28"/>
        </w:rPr>
        <w:t>,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либо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из числа лиц, имеющих специальные звания полиции, проходящих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(проходивших) военную службу (службу) в Федеральной службе войск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  <w:proofErr w:type="gramEnd"/>
    </w:p>
    <w:p w:rsidR="00140D7D" w:rsidRDefault="00AF62AE" w:rsidP="007373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848C1">
        <w:rPr>
          <w:rFonts w:ascii="Times New Roman" w:hAnsi="Times New Roman" w:cs="Times New Roman"/>
          <w:sz w:val="28"/>
          <w:szCs w:val="28"/>
        </w:rPr>
        <w:t>е</w:t>
      </w:r>
      <w:r w:rsidR="00140D7D" w:rsidRPr="00140D7D">
        <w:rPr>
          <w:rFonts w:ascii="Times New Roman" w:hAnsi="Times New Roman" w:cs="Times New Roman"/>
          <w:sz w:val="28"/>
          <w:szCs w:val="28"/>
        </w:rPr>
        <w:t>, заключивши</w:t>
      </w:r>
      <w:r w:rsidR="00F848C1">
        <w:rPr>
          <w:rFonts w:ascii="Times New Roman" w:hAnsi="Times New Roman" w:cs="Times New Roman"/>
          <w:sz w:val="28"/>
          <w:szCs w:val="28"/>
        </w:rPr>
        <w:t>е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один из следующих контрактов:</w:t>
      </w:r>
    </w:p>
    <w:p w:rsidR="00F848C1" w:rsidRDefault="00140D7D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</w:t>
      </w:r>
      <w:r w:rsidR="00F848C1">
        <w:rPr>
          <w:rFonts w:ascii="Times New Roman" w:hAnsi="Times New Roman" w:cs="Times New Roman"/>
          <w:sz w:val="28"/>
          <w:szCs w:val="28"/>
        </w:rPr>
        <w:t> </w:t>
      </w:r>
      <w:r w:rsidRPr="00140D7D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 возложенных на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Вооруженные Силы Российской Федерации или войска национальной гвардии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848C1" w:rsidRDefault="00140D7D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 в соответствии с пунктом 7 статьи 38 Федерального закона от 28 март</w:t>
      </w:r>
      <w:r w:rsidR="00F848C1">
        <w:rPr>
          <w:rFonts w:ascii="Times New Roman" w:hAnsi="Times New Roman" w:cs="Times New Roman"/>
          <w:sz w:val="28"/>
          <w:szCs w:val="28"/>
        </w:rPr>
        <w:t xml:space="preserve">а               </w:t>
      </w:r>
      <w:r w:rsidRPr="00140D7D">
        <w:rPr>
          <w:rFonts w:ascii="Times New Roman" w:hAnsi="Times New Roman" w:cs="Times New Roman"/>
          <w:sz w:val="28"/>
          <w:szCs w:val="28"/>
        </w:rPr>
        <w:t>1998 года № 53-ФЗ «О воинской обязанности и военной службе»;</w:t>
      </w:r>
    </w:p>
    <w:p w:rsidR="00F848C1" w:rsidRDefault="00140D7D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</w:t>
      </w:r>
      <w:r w:rsidR="00F848C1">
        <w:rPr>
          <w:rFonts w:ascii="Times New Roman" w:hAnsi="Times New Roman" w:cs="Times New Roman"/>
          <w:sz w:val="28"/>
          <w:szCs w:val="28"/>
        </w:rPr>
        <w:t> </w:t>
      </w:r>
      <w:r w:rsidRPr="00140D7D">
        <w:rPr>
          <w:rFonts w:ascii="Times New Roman" w:hAnsi="Times New Roman" w:cs="Times New Roman"/>
          <w:sz w:val="28"/>
          <w:szCs w:val="28"/>
        </w:rPr>
        <w:t>о прохождении военной службы для участия в специальной военной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 Луганской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Народной Республики, Запорожской и Херсонской областей с Министерством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lastRenderedPageBreak/>
        <w:t>обороны Российской Федерации или с Федеральной службой войск</w:t>
      </w:r>
      <w:r w:rsidR="00AF62AE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F848C1" w:rsidRDefault="00AF62AE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ветеранов боевых действий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12 января 1995 года № 5-ФЗ «О ветеранах».</w:t>
      </w:r>
    </w:p>
    <w:p w:rsidR="00AF62AE" w:rsidRPr="0007306B" w:rsidRDefault="00AF62AE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A56D38">
        <w:rPr>
          <w:rFonts w:ascii="Times New Roman" w:hAnsi="Times New Roman" w:cs="Times New Roman"/>
          <w:sz w:val="28"/>
          <w:szCs w:val="28"/>
        </w:rPr>
        <w:t>лицам, которые выполняют задачи по отражению вооруженного вторжения на территорию Российской Федерации в ходе вооруженной провокации</w:t>
      </w:r>
      <w:r w:rsidR="0007306B" w:rsidRPr="00A56D38">
        <w:rPr>
          <w:rFonts w:ascii="Times New Roman" w:hAnsi="Times New Roman" w:cs="Times New Roman"/>
          <w:sz w:val="28"/>
          <w:szCs w:val="28"/>
        </w:rPr>
        <w:t xml:space="preserve">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 w:rsidR="0007306B" w:rsidRPr="0007306B">
        <w:rPr>
          <w:rFonts w:ascii="Times New Roman" w:hAnsi="Times New Roman" w:cs="Times New Roman"/>
          <w:b/>
          <w:sz w:val="28"/>
          <w:szCs w:val="28"/>
        </w:rPr>
        <w:t>.</w:t>
      </w:r>
    </w:p>
    <w:p w:rsidR="00AF62AE" w:rsidRDefault="00AF62AE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дополнить пунктом 6.5 следующего содержания:</w:t>
      </w:r>
    </w:p>
    <w:p w:rsidR="00A103DA" w:rsidRDefault="00AF62AE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Льгота, предусмотренная подпунктами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), и), к), л)</w:t>
      </w:r>
      <w:r w:rsidR="0007306B">
        <w:rPr>
          <w:rFonts w:ascii="Times New Roman" w:hAnsi="Times New Roman" w:cs="Times New Roman"/>
          <w:sz w:val="28"/>
          <w:szCs w:val="28"/>
        </w:rPr>
        <w:t>, м)</w:t>
      </w:r>
      <w:r w:rsidR="00A103DA">
        <w:rPr>
          <w:rFonts w:ascii="Times New Roman" w:hAnsi="Times New Roman" w:cs="Times New Roman"/>
          <w:sz w:val="28"/>
          <w:szCs w:val="28"/>
        </w:rPr>
        <w:t xml:space="preserve"> пункта 6.1. настоящего Положения</w:t>
      </w:r>
      <w:r w:rsidR="00CA04F6">
        <w:rPr>
          <w:rFonts w:ascii="Times New Roman" w:hAnsi="Times New Roman" w:cs="Times New Roman"/>
          <w:sz w:val="28"/>
          <w:szCs w:val="28"/>
        </w:rPr>
        <w:t>,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предоставляется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налогоплательщикам в отношении </w:t>
      </w:r>
      <w:r w:rsidR="00A103DA" w:rsidRPr="00702088">
        <w:rPr>
          <w:rFonts w:ascii="Times New Roman" w:hAnsi="Times New Roman" w:cs="Times New Roman"/>
          <w:b/>
          <w:sz w:val="28"/>
          <w:szCs w:val="28"/>
        </w:rPr>
        <w:t>одного</w:t>
      </w:r>
      <w:r w:rsidR="00A103DA">
        <w:rPr>
          <w:rFonts w:ascii="Times New Roman" w:hAnsi="Times New Roman" w:cs="Times New Roman"/>
          <w:sz w:val="28"/>
          <w:szCs w:val="28"/>
        </w:rPr>
        <w:t xml:space="preserve"> из </w:t>
      </w:r>
      <w:r w:rsidR="00140D7D" w:rsidRPr="00140D7D">
        <w:rPr>
          <w:rFonts w:ascii="Times New Roman" w:hAnsi="Times New Roman" w:cs="Times New Roman"/>
          <w:sz w:val="28"/>
          <w:szCs w:val="28"/>
        </w:rPr>
        <w:t>следующих земельных участков,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признаваемых объектом налогообложения в соответствии со статьей 389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A103DA">
        <w:rPr>
          <w:rFonts w:ascii="Times New Roman" w:hAnsi="Times New Roman" w:cs="Times New Roman"/>
          <w:sz w:val="28"/>
          <w:szCs w:val="28"/>
        </w:rPr>
        <w:t>к</w:t>
      </w:r>
      <w:r w:rsidR="00140D7D" w:rsidRPr="00140D7D">
        <w:rPr>
          <w:rFonts w:ascii="Times New Roman" w:hAnsi="Times New Roman" w:cs="Times New Roman"/>
          <w:sz w:val="28"/>
          <w:szCs w:val="28"/>
        </w:rPr>
        <w:t>одекса Российской Федерации, принадлежащих им на праве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собственности, праве постоянного (бессрочного) пользования или праве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пожизненного наследуемого владения, не используемых в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8A5E52">
        <w:rPr>
          <w:rFonts w:ascii="Times New Roman" w:hAnsi="Times New Roman" w:cs="Times New Roman"/>
          <w:sz w:val="28"/>
          <w:szCs w:val="28"/>
        </w:rPr>
        <w:t xml:space="preserve"> площадью не более 600 квадратных метров</w:t>
      </w:r>
      <w:r w:rsidR="00A103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C7A44" w:rsidRDefault="00140D7D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 занятых жилищным фондом или приобретенных (предоставленных)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для жилищного строительства, за исключением земельных участков,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рублей;</w:t>
      </w:r>
    </w:p>
    <w:p w:rsidR="008C7A44" w:rsidRDefault="00140D7D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D7D">
        <w:rPr>
          <w:rFonts w:ascii="Times New Roman" w:hAnsi="Times New Roman" w:cs="Times New Roman"/>
          <w:sz w:val="28"/>
          <w:szCs w:val="28"/>
        </w:rPr>
        <w:t>-</w:t>
      </w:r>
      <w:r w:rsidR="008C7A44">
        <w:rPr>
          <w:rFonts w:ascii="Times New Roman" w:hAnsi="Times New Roman" w:cs="Times New Roman"/>
          <w:sz w:val="28"/>
          <w:szCs w:val="28"/>
        </w:rPr>
        <w:t> </w:t>
      </w:r>
      <w:r w:rsidRPr="00140D7D">
        <w:rPr>
          <w:rFonts w:ascii="Times New Roman" w:hAnsi="Times New Roman" w:cs="Times New Roman"/>
          <w:sz w:val="28"/>
          <w:szCs w:val="28"/>
        </w:rPr>
        <w:t>приобретенных (предоставленных) для ведения личного подсобного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хозяйства, садоводства или огородничества, а также земельных участков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общего назначения, предусмотренных Федеральным законом от 29 июля 2017года № 217-ФЗ «О ведении гражданами садоводства и огородничества для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собственных нужд и о внесении изменений в отдельные законодательные акты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Российской Федерации», за исключением указанных в настоящем абзаце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земельных участков, кадастровая стоимость каждого из которых превышает 300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миллионов рублей.</w:t>
      </w:r>
      <w:proofErr w:type="gramEnd"/>
    </w:p>
    <w:p w:rsidR="001363FB" w:rsidRPr="00CA04F6" w:rsidRDefault="00246A06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4F6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освобождения от уплаты земельного налога лицам, указанным в  подпунктах </w:t>
      </w:r>
      <w:proofErr w:type="spellStart"/>
      <w:r w:rsidRPr="00CA04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A04F6">
        <w:rPr>
          <w:rFonts w:ascii="Times New Roman" w:hAnsi="Times New Roman" w:cs="Times New Roman"/>
          <w:sz w:val="28"/>
          <w:szCs w:val="28"/>
        </w:rPr>
        <w:t xml:space="preserve">), и), к), л), м), пункта 6.1. </w:t>
      </w:r>
      <w:r w:rsidR="00CA04F6" w:rsidRPr="00CA04F6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C4785F" w:rsidRPr="00CA04F6">
        <w:rPr>
          <w:rFonts w:ascii="Times New Roman" w:hAnsi="Times New Roman" w:cs="Times New Roman"/>
          <w:sz w:val="28"/>
          <w:szCs w:val="28"/>
        </w:rPr>
        <w:t>я</w:t>
      </w:r>
      <w:r w:rsidRPr="00CA04F6">
        <w:rPr>
          <w:rFonts w:ascii="Times New Roman" w:hAnsi="Times New Roman" w:cs="Times New Roman"/>
          <w:sz w:val="28"/>
          <w:szCs w:val="28"/>
        </w:rPr>
        <w:t>вляется документ</w:t>
      </w:r>
      <w:r w:rsidR="00C4785F" w:rsidRPr="00CA04F6">
        <w:rPr>
          <w:rFonts w:ascii="Times New Roman" w:hAnsi="Times New Roman" w:cs="Times New Roman"/>
          <w:sz w:val="28"/>
          <w:szCs w:val="28"/>
        </w:rPr>
        <w:t>,</w:t>
      </w:r>
      <w:r w:rsidRPr="00CA04F6">
        <w:rPr>
          <w:rFonts w:ascii="Times New Roman" w:hAnsi="Times New Roman" w:cs="Times New Roman"/>
          <w:sz w:val="28"/>
          <w:szCs w:val="28"/>
        </w:rPr>
        <w:t xml:space="preserve"> подтверждающий 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="00C4785F" w:rsidRPr="00CA04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4F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C4785F" w:rsidRPr="00CA04F6">
        <w:rPr>
          <w:rFonts w:ascii="Times New Roman" w:hAnsi="Times New Roman" w:cs="Times New Roman"/>
          <w:sz w:val="28"/>
          <w:szCs w:val="28"/>
        </w:rPr>
        <w:t>,</w:t>
      </w:r>
      <w:r w:rsidRPr="00CA04F6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217D2A" w:rsidRPr="00CA04F6">
        <w:rPr>
          <w:rFonts w:ascii="Times New Roman" w:hAnsi="Times New Roman" w:cs="Times New Roman"/>
          <w:sz w:val="28"/>
          <w:szCs w:val="28"/>
        </w:rPr>
        <w:t>ветствии Постановлением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 </w:t>
      </w:r>
      <w:r w:rsidR="00217D2A" w:rsidRPr="00CA04F6">
        <w:rPr>
          <w:rFonts w:ascii="Times New Roman" w:hAnsi="Times New Roman" w:cs="Times New Roman"/>
          <w:sz w:val="28"/>
          <w:szCs w:val="28"/>
        </w:rPr>
        <w:t>Правительства Российской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 </w:t>
      </w:r>
      <w:r w:rsidR="00217D2A" w:rsidRPr="00CA04F6">
        <w:rPr>
          <w:rFonts w:ascii="Times New Roman" w:hAnsi="Times New Roman" w:cs="Times New Roman"/>
          <w:sz w:val="28"/>
          <w:szCs w:val="28"/>
        </w:rPr>
        <w:t>Федерации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 </w:t>
      </w:r>
      <w:r w:rsidR="00217D2A" w:rsidRPr="00CA04F6">
        <w:rPr>
          <w:rFonts w:ascii="Times New Roman" w:hAnsi="Times New Roman" w:cs="Times New Roman"/>
          <w:sz w:val="28"/>
          <w:szCs w:val="28"/>
        </w:rPr>
        <w:t>от 9 октября 2024 г.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 №</w:t>
      </w:r>
      <w:r w:rsidR="00217D2A" w:rsidRPr="00CA04F6">
        <w:rPr>
          <w:rFonts w:ascii="Times New Roman" w:hAnsi="Times New Roman" w:cs="Times New Roman"/>
          <w:sz w:val="28"/>
          <w:szCs w:val="28"/>
        </w:rPr>
        <w:t> 1354</w:t>
      </w:r>
      <w:r w:rsidR="00C4785F" w:rsidRPr="00CA04F6">
        <w:rPr>
          <w:rFonts w:ascii="Times New Roman" w:hAnsi="Times New Roman" w:cs="Times New Roman"/>
          <w:sz w:val="28"/>
          <w:szCs w:val="28"/>
        </w:rPr>
        <w:t xml:space="preserve"> «</w:t>
      </w:r>
      <w:r w:rsidR="00217D2A" w:rsidRPr="00CA04F6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217D2A" w:rsidRPr="00CA04F6">
        <w:rPr>
          <w:rFonts w:ascii="Times New Roman" w:hAnsi="Times New Roman" w:cs="Times New Roman"/>
          <w:sz w:val="28"/>
          <w:szCs w:val="28"/>
        </w:rPr>
        <w:t>установления факта участия граждан Российской Федерации</w:t>
      </w:r>
      <w:proofErr w:type="gramEnd"/>
      <w:r w:rsidR="00217D2A" w:rsidRPr="00CA04F6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</w:t>
      </w:r>
      <w:r w:rsidR="00C4785F" w:rsidRPr="00CA04F6"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="00217D2A" w:rsidRPr="00CA04F6">
        <w:rPr>
          <w:rFonts w:ascii="Times New Roman" w:hAnsi="Times New Roman" w:cs="Times New Roman"/>
          <w:sz w:val="28"/>
          <w:szCs w:val="28"/>
        </w:rPr>
        <w:t>.</w:t>
      </w:r>
    </w:p>
    <w:p w:rsidR="00F848C1" w:rsidRDefault="008F556B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D7D" w:rsidRPr="00140D7D">
        <w:rPr>
          <w:rFonts w:ascii="Times New Roman" w:hAnsi="Times New Roman" w:cs="Times New Roman"/>
          <w:sz w:val="28"/>
          <w:szCs w:val="28"/>
        </w:rPr>
        <w:t>.</w:t>
      </w:r>
      <w:r w:rsidR="008C7A44">
        <w:rPr>
          <w:rFonts w:ascii="Times New Roman" w:hAnsi="Times New Roman" w:cs="Times New Roman"/>
          <w:sz w:val="28"/>
          <w:szCs w:val="28"/>
        </w:rPr>
        <w:t> 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03DA">
        <w:rPr>
          <w:rFonts w:ascii="Times New Roman" w:hAnsi="Times New Roman" w:cs="Times New Roman"/>
          <w:sz w:val="28"/>
          <w:szCs w:val="28"/>
        </w:rPr>
        <w:t>р</w:t>
      </w:r>
      <w:r w:rsidR="00140D7D" w:rsidRPr="00140D7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D7D" w:rsidRPr="00140D7D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1 января</w:t>
      </w:r>
      <w:r w:rsidR="00A103DA">
        <w:rPr>
          <w:rFonts w:ascii="Times New Roman" w:hAnsi="Times New Roman" w:cs="Times New Roman"/>
          <w:sz w:val="28"/>
          <w:szCs w:val="28"/>
        </w:rPr>
        <w:t xml:space="preserve"> 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2024 </w:t>
      </w:r>
      <w:r w:rsidR="008C7A44" w:rsidRPr="00140D7D">
        <w:rPr>
          <w:rFonts w:ascii="Times New Roman" w:hAnsi="Times New Roman" w:cs="Times New Roman"/>
          <w:sz w:val="28"/>
          <w:szCs w:val="28"/>
        </w:rPr>
        <w:t>года,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и действует до 31 декабря 2027 года.</w:t>
      </w:r>
    </w:p>
    <w:p w:rsidR="00F848C1" w:rsidRDefault="00F848C1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F84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7A6" w:rsidRDefault="00C077A6" w:rsidP="008C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C7A44" w:rsidRDefault="00C077A6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Липовского</w:t>
      </w:r>
      <w:r w:rsidR="00140D7D" w:rsidRPr="00140D7D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737346"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346">
        <w:rPr>
          <w:rFonts w:ascii="Times New Roman" w:hAnsi="Times New Roman" w:cs="Times New Roman"/>
          <w:sz w:val="28"/>
          <w:szCs w:val="28"/>
        </w:rPr>
        <w:t>С.С. Мовсесян</w:t>
      </w: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AF" w:rsidRDefault="00F425AF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Pr="008C7A44" w:rsidRDefault="00140D7D" w:rsidP="008C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7346" w:rsidRPr="00737346" w:rsidRDefault="00140D7D" w:rsidP="00737346">
      <w:pPr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37346">
        <w:rPr>
          <w:rFonts w:ascii="Times New Roman" w:hAnsi="Times New Roman" w:cs="Times New Roman"/>
          <w:sz w:val="28"/>
          <w:szCs w:val="28"/>
        </w:rPr>
        <w:t>К проекту решения «О внесении изменений в решение</w:t>
      </w:r>
      <w:r w:rsidR="00737346" w:rsidRP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737346">
        <w:rPr>
          <w:rFonts w:ascii="Times New Roman" w:hAnsi="Times New Roman" w:cs="Times New Roman"/>
          <w:sz w:val="28"/>
          <w:szCs w:val="28"/>
        </w:rPr>
        <w:t xml:space="preserve">от </w:t>
      </w:r>
      <w:r w:rsidR="00737346" w:rsidRPr="00737346">
        <w:rPr>
          <w:rFonts w:ascii="Times New Roman" w:hAnsi="Times New Roman" w:cs="Times New Roman"/>
          <w:sz w:val="28"/>
          <w:szCs w:val="28"/>
        </w:rPr>
        <w:t>25.07.2022 г. № 74/215</w:t>
      </w:r>
      <w:r w:rsidR="00737346" w:rsidRPr="0073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«О земельном налоге  в </w:t>
      </w:r>
      <w:proofErr w:type="spellStart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>Липовском</w:t>
      </w:r>
      <w:proofErr w:type="spellEnd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 муниципальном  образовании»</w:t>
      </w:r>
    </w:p>
    <w:p w:rsidR="008C7A44" w:rsidRDefault="008C7A44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В условиях проведения Российской Федерацией специальной военной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операции (далее – СВО) особое значение приобретают комплексные меры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поддержки и социальной защиты участников СВО.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 xml:space="preserve">Поддержка участников специальной военной операции (СВО) </w:t>
      </w:r>
      <w:r w:rsidR="008C7A44">
        <w:rPr>
          <w:rFonts w:ascii="Times New Roman" w:hAnsi="Times New Roman" w:cs="Times New Roman"/>
          <w:sz w:val="28"/>
          <w:szCs w:val="28"/>
        </w:rPr>
        <w:t>–</w:t>
      </w:r>
      <w:r w:rsidRPr="00140D7D">
        <w:rPr>
          <w:rFonts w:ascii="Times New Roman" w:hAnsi="Times New Roman" w:cs="Times New Roman"/>
          <w:sz w:val="28"/>
          <w:szCs w:val="28"/>
        </w:rPr>
        <w:t xml:space="preserve"> наш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гражданский долг и проявление заботы о тех, кто защищает интересы страны.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Предоставление налоговых льгот</w:t>
      </w:r>
      <w:r w:rsidR="008C7A44">
        <w:rPr>
          <w:rFonts w:ascii="Times New Roman" w:hAnsi="Times New Roman" w:cs="Times New Roman"/>
          <w:sz w:val="28"/>
          <w:szCs w:val="28"/>
        </w:rPr>
        <w:t> – </w:t>
      </w:r>
      <w:r w:rsidR="008C7A44" w:rsidRPr="00140D7D">
        <w:rPr>
          <w:rFonts w:ascii="Times New Roman" w:hAnsi="Times New Roman" w:cs="Times New Roman"/>
          <w:sz w:val="28"/>
          <w:szCs w:val="28"/>
        </w:rPr>
        <w:t>это</w:t>
      </w:r>
      <w:r w:rsidRPr="00140D7D">
        <w:rPr>
          <w:rFonts w:ascii="Times New Roman" w:hAnsi="Times New Roman" w:cs="Times New Roman"/>
          <w:sz w:val="28"/>
          <w:szCs w:val="28"/>
        </w:rPr>
        <w:t xml:space="preserve"> одна из мер, которая может существенно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улучшить их материальное положение. Такая помощь позволит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военнослужащим сосредоточиться на выполнении своих задач, не беспокоясь о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 xml:space="preserve">финансовых трудностях. 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Кроме того, льготы станут дополнительным стимулом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для службы и признанием заслуг перед Родиной. Это важный шаг в создании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системы всесторонней поддержки для тех, кто рискует своей жизнью ради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общей безопасности.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В Саратовской области участникам СВО предоставляется налоговая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льгота по транспортному налогу. Также в ряде регионов Российской Федерации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(Курской, Волгоградской, Тамбовской, Рязанской и Оренбургской областях)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введена и действуют льгота в виде освобождения от уплаты земельного налога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граждан, принимающих (принимавших) участие в СВО.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140D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0D7D">
        <w:rPr>
          <w:rFonts w:ascii="Times New Roman" w:hAnsi="Times New Roman" w:cs="Times New Roman"/>
          <w:sz w:val="28"/>
          <w:szCs w:val="28"/>
        </w:rPr>
        <w:t xml:space="preserve"> в ходе мониторинга муниципальных правовых актов региона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Саратовской области льготы по </w:t>
      </w:r>
      <w:proofErr w:type="spellStart"/>
      <w:r w:rsidRPr="00140D7D">
        <w:rPr>
          <w:rFonts w:ascii="Times New Roman" w:hAnsi="Times New Roman" w:cs="Times New Roman"/>
          <w:sz w:val="28"/>
          <w:szCs w:val="28"/>
        </w:rPr>
        <w:t>земельномуналогу</w:t>
      </w:r>
      <w:proofErr w:type="spellEnd"/>
      <w:r w:rsidRPr="00140D7D">
        <w:rPr>
          <w:rFonts w:ascii="Times New Roman" w:hAnsi="Times New Roman" w:cs="Times New Roman"/>
          <w:sz w:val="28"/>
          <w:szCs w:val="28"/>
        </w:rPr>
        <w:t xml:space="preserve"> для обозначенной категории граждан не установлены.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В связи с чем</w:t>
      </w:r>
      <w:r w:rsidR="00603986">
        <w:rPr>
          <w:rFonts w:ascii="Times New Roman" w:hAnsi="Times New Roman" w:cs="Times New Roman"/>
          <w:sz w:val="28"/>
          <w:szCs w:val="28"/>
        </w:rPr>
        <w:t>,</w:t>
      </w:r>
      <w:r w:rsidRPr="00140D7D">
        <w:rPr>
          <w:rFonts w:ascii="Times New Roman" w:hAnsi="Times New Roman" w:cs="Times New Roman"/>
          <w:sz w:val="28"/>
          <w:szCs w:val="28"/>
        </w:rPr>
        <w:t xml:space="preserve"> прокуратурой области во взаимодействии с правовым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управлением Правительства Саратовской области, министерством по делам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территориальных образований Саратовской области, Управлением Федеральной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налоговой службы по Саратовской области, Ассоциацией «Совет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муниципальных образований Саратовской области» подготовлен проект,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который предусматривает освобождение от земельного налога следующих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категорий налогоплательщиков: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1. граждан, которые были призваны на военную службу по мобилизации;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2.</w:t>
      </w:r>
      <w:r w:rsidR="008C7A44">
        <w:rPr>
          <w:rFonts w:ascii="Times New Roman" w:hAnsi="Times New Roman" w:cs="Times New Roman"/>
          <w:sz w:val="28"/>
          <w:szCs w:val="28"/>
        </w:rPr>
        <w:t> </w:t>
      </w:r>
      <w:r w:rsidRPr="00140D7D">
        <w:rPr>
          <w:rFonts w:ascii="Times New Roman" w:hAnsi="Times New Roman" w:cs="Times New Roman"/>
          <w:sz w:val="28"/>
          <w:szCs w:val="28"/>
        </w:rPr>
        <w:t>лиц, принимающих (принимавших) участие в специальной военной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операции на территориях Украины, Донецкой Народной Республики,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и Херсонской областей из числа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 xml:space="preserve">военнослужащих войск национальной гвардии Российской Федерации </w:t>
      </w:r>
      <w:proofErr w:type="spellStart"/>
      <w:r w:rsidRPr="00140D7D">
        <w:rPr>
          <w:rFonts w:ascii="Times New Roman" w:hAnsi="Times New Roman" w:cs="Times New Roman"/>
          <w:sz w:val="28"/>
          <w:szCs w:val="28"/>
        </w:rPr>
        <w:t>либоиз</w:t>
      </w:r>
      <w:proofErr w:type="spellEnd"/>
      <w:r w:rsidRPr="00140D7D">
        <w:rPr>
          <w:rFonts w:ascii="Times New Roman" w:hAnsi="Times New Roman" w:cs="Times New Roman"/>
          <w:sz w:val="28"/>
          <w:szCs w:val="28"/>
        </w:rPr>
        <w:t xml:space="preserve"> числа лиц, имеющих специальные звания полиции, проходящи</w:t>
      </w:r>
      <w:proofErr w:type="gramStart"/>
      <w:r w:rsidRPr="00140D7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40D7D">
        <w:rPr>
          <w:rFonts w:ascii="Times New Roman" w:hAnsi="Times New Roman" w:cs="Times New Roman"/>
          <w:sz w:val="28"/>
          <w:szCs w:val="28"/>
        </w:rPr>
        <w:t>проходивших) военную службу (службу) в Федеральной службе войск</w:t>
      </w:r>
      <w:r w:rsidR="008C7A44">
        <w:rPr>
          <w:rFonts w:ascii="Times New Roman" w:hAnsi="Times New Roman" w:cs="Times New Roman"/>
          <w:sz w:val="28"/>
          <w:szCs w:val="28"/>
        </w:rPr>
        <w:t xml:space="preserve"> н</w:t>
      </w:r>
      <w:r w:rsidRPr="00140D7D">
        <w:rPr>
          <w:rFonts w:ascii="Times New Roman" w:hAnsi="Times New Roman" w:cs="Times New Roman"/>
          <w:sz w:val="28"/>
          <w:szCs w:val="28"/>
        </w:rPr>
        <w:t>ациональной гвардии Российской Федерации;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3. граждан, заключивших один из следующих контрактов:</w:t>
      </w:r>
    </w:p>
    <w:p w:rsidR="00140D7D" w:rsidRPr="00140D7D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</w:t>
      </w:r>
      <w:r w:rsidR="008C7A44">
        <w:rPr>
          <w:rFonts w:ascii="Times New Roman" w:hAnsi="Times New Roman" w:cs="Times New Roman"/>
          <w:sz w:val="28"/>
          <w:szCs w:val="28"/>
        </w:rPr>
        <w:t> </w:t>
      </w:r>
      <w:r w:rsidRPr="00140D7D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 возложенных на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Вооруженные Силы Российской Федерации или войска национальной гвардии</w:t>
      </w:r>
    </w:p>
    <w:p w:rsidR="008C7A44" w:rsidRDefault="00140D7D" w:rsidP="008C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- в соответствии с пунктом 7 статьи 38 Федерального закона от 28 марта1998 года № 53-ФЗ «О воинской обязанности и военной службе»;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D7D">
        <w:rPr>
          <w:rFonts w:ascii="Times New Roman" w:hAnsi="Times New Roman" w:cs="Times New Roman"/>
          <w:sz w:val="28"/>
          <w:szCs w:val="28"/>
        </w:rPr>
        <w:lastRenderedPageBreak/>
        <w:t xml:space="preserve">- о прохождении военной службы для участия в специальной </w:t>
      </w:r>
      <w:proofErr w:type="spellStart"/>
      <w:r w:rsidRPr="00140D7D">
        <w:rPr>
          <w:rFonts w:ascii="Times New Roman" w:hAnsi="Times New Roman" w:cs="Times New Roman"/>
          <w:sz w:val="28"/>
          <w:szCs w:val="28"/>
        </w:rPr>
        <w:t>военнойоперации</w:t>
      </w:r>
      <w:proofErr w:type="spellEnd"/>
      <w:r w:rsidRPr="00140D7D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Народной Республики, Запорожской и Херсонской областей с Министерством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обороны Российской Федерации или с Федеральной службой войск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  <w:proofErr w:type="gramEnd"/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4. ветеранов боевых действий в соответствии с Федеральным законом от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12 января 1995 года № 5-ФЗ «О ветеранах».</w:t>
      </w:r>
    </w:p>
    <w:p w:rsidR="008C7A44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D7D">
        <w:rPr>
          <w:rFonts w:ascii="Times New Roman" w:hAnsi="Times New Roman" w:cs="Times New Roman"/>
          <w:sz w:val="28"/>
          <w:szCs w:val="28"/>
        </w:rPr>
        <w:t>Действие настоящего решения предлагается распространить направо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отношения с возникшие с 1 января 2024 года до 31 декабря 2027 года.</w:t>
      </w:r>
      <w:proofErr w:type="gramEnd"/>
    </w:p>
    <w:p w:rsidR="00140D7D" w:rsidRPr="00140D7D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Принятие данного решения позволит повысить уровень социальной</w:t>
      </w:r>
      <w:r w:rsidR="00737346">
        <w:rPr>
          <w:rFonts w:ascii="Times New Roman" w:hAnsi="Times New Roman" w:cs="Times New Roman"/>
          <w:sz w:val="28"/>
          <w:szCs w:val="28"/>
        </w:rPr>
        <w:t xml:space="preserve">  </w:t>
      </w:r>
      <w:r w:rsidRPr="00140D7D">
        <w:rPr>
          <w:rFonts w:ascii="Times New Roman" w:hAnsi="Times New Roman" w:cs="Times New Roman"/>
          <w:sz w:val="28"/>
          <w:szCs w:val="28"/>
        </w:rPr>
        <w:t>защиты граждан, а также подтвердить приоритетное внимание к защит</w:t>
      </w:r>
      <w:r w:rsidR="00737346">
        <w:rPr>
          <w:rFonts w:ascii="Times New Roman" w:hAnsi="Times New Roman" w:cs="Times New Roman"/>
          <w:sz w:val="28"/>
          <w:szCs w:val="28"/>
        </w:rPr>
        <w:t xml:space="preserve">е </w:t>
      </w:r>
      <w:r w:rsidRPr="00140D7D">
        <w:rPr>
          <w:rFonts w:ascii="Times New Roman" w:hAnsi="Times New Roman" w:cs="Times New Roman"/>
          <w:sz w:val="28"/>
          <w:szCs w:val="28"/>
        </w:rPr>
        <w:t>интересов тех, кто служил и служит на благо нашей Родины.</w:t>
      </w: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Pr="008C7A44" w:rsidRDefault="00140D7D" w:rsidP="008C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4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37346" w:rsidRPr="00737346" w:rsidRDefault="008E2483" w:rsidP="00737346">
      <w:pPr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37346">
        <w:rPr>
          <w:rFonts w:ascii="Times New Roman" w:hAnsi="Times New Roman" w:cs="Times New Roman"/>
          <w:sz w:val="28"/>
          <w:szCs w:val="28"/>
        </w:rPr>
        <w:t>К проекту решения «О внесении изменений в решение</w:t>
      </w:r>
      <w:r w:rsidR="00737346" w:rsidRP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737346">
        <w:rPr>
          <w:rFonts w:ascii="Times New Roman" w:hAnsi="Times New Roman" w:cs="Times New Roman"/>
          <w:sz w:val="28"/>
          <w:szCs w:val="28"/>
        </w:rPr>
        <w:t xml:space="preserve">от </w:t>
      </w:r>
      <w:r w:rsidR="00737346" w:rsidRPr="00737346">
        <w:rPr>
          <w:rFonts w:ascii="Times New Roman" w:hAnsi="Times New Roman" w:cs="Times New Roman"/>
          <w:sz w:val="28"/>
          <w:szCs w:val="28"/>
        </w:rPr>
        <w:t>25.07.2022 г. № 74/215</w:t>
      </w:r>
      <w:r w:rsidR="00737346" w:rsidRPr="0073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46" w:rsidRPr="00737346">
        <w:rPr>
          <w:rStyle w:val="a9"/>
          <w:rFonts w:ascii="Times New Roman" w:hAnsi="Times New Roman" w:cs="Times New Roman"/>
          <w:color w:val="00000A"/>
          <w:sz w:val="28"/>
          <w:szCs w:val="28"/>
        </w:rPr>
        <w:t>«</w:t>
      </w:r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О земельном налоге  в </w:t>
      </w:r>
      <w:proofErr w:type="spellStart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>Липовском</w:t>
      </w:r>
      <w:proofErr w:type="spellEnd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 муниципальном  образовании</w:t>
      </w:r>
      <w:r w:rsidR="00737346" w:rsidRPr="00737346">
        <w:rPr>
          <w:rStyle w:val="a9"/>
          <w:rFonts w:ascii="Times New Roman" w:hAnsi="Times New Roman" w:cs="Times New Roman"/>
          <w:color w:val="00000A"/>
          <w:sz w:val="28"/>
          <w:szCs w:val="28"/>
        </w:rPr>
        <w:t>»</w:t>
      </w:r>
    </w:p>
    <w:p w:rsidR="008C7A44" w:rsidRDefault="008C7A44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Pr="00140D7D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Принятие проекта повлечет выпадающие доходы средств местного</w:t>
      </w:r>
      <w:r w:rsidR="0060398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 xml:space="preserve">бюджета в размере </w:t>
      </w:r>
      <w:r w:rsidR="008C7A44">
        <w:rPr>
          <w:rFonts w:ascii="Times New Roman" w:hAnsi="Times New Roman" w:cs="Times New Roman"/>
          <w:sz w:val="28"/>
          <w:szCs w:val="28"/>
        </w:rPr>
        <w:t>______</w:t>
      </w:r>
      <w:r w:rsidRPr="00140D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C7A44">
        <w:rPr>
          <w:rFonts w:ascii="Times New Roman" w:hAnsi="Times New Roman" w:cs="Times New Roman"/>
          <w:sz w:val="28"/>
          <w:szCs w:val="28"/>
        </w:rPr>
        <w:t>.</w:t>
      </w:r>
    </w:p>
    <w:p w:rsidR="008C7A44" w:rsidRDefault="008C7A44" w:rsidP="00140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D7D" w:rsidRPr="008C7A44" w:rsidRDefault="00140D7D" w:rsidP="008C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ПОДЛЕЖАЩИХ</w:t>
      </w:r>
    </w:p>
    <w:p w:rsidR="00140D7D" w:rsidRPr="008C7A44" w:rsidRDefault="00140D7D" w:rsidP="008C7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44">
        <w:rPr>
          <w:rFonts w:ascii="Times New Roman" w:hAnsi="Times New Roman" w:cs="Times New Roman"/>
          <w:b/>
          <w:sz w:val="28"/>
          <w:szCs w:val="28"/>
        </w:rPr>
        <w:t>ИЗДАНИЮ (КОРРЕКТИРОВКЕ)</w:t>
      </w:r>
    </w:p>
    <w:p w:rsidR="00737346" w:rsidRPr="00737346" w:rsidRDefault="008E2483" w:rsidP="00737346">
      <w:pPr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37346">
        <w:rPr>
          <w:rFonts w:ascii="Times New Roman" w:hAnsi="Times New Roman" w:cs="Times New Roman"/>
          <w:sz w:val="28"/>
          <w:szCs w:val="28"/>
        </w:rPr>
        <w:t>К проекту решения «О внесении изменений в решение</w:t>
      </w:r>
      <w:r w:rsidR="00737346" w:rsidRPr="00737346">
        <w:rPr>
          <w:rFonts w:ascii="Times New Roman" w:hAnsi="Times New Roman" w:cs="Times New Roman"/>
          <w:sz w:val="28"/>
          <w:szCs w:val="28"/>
        </w:rPr>
        <w:t xml:space="preserve"> 25.07.2022 г. № 74/215</w:t>
      </w:r>
      <w:r w:rsidR="007373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7346" w:rsidRPr="00737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46" w:rsidRPr="00737346">
        <w:rPr>
          <w:rStyle w:val="a9"/>
          <w:rFonts w:ascii="Times New Roman" w:hAnsi="Times New Roman" w:cs="Times New Roman"/>
          <w:color w:val="00000A"/>
          <w:sz w:val="28"/>
          <w:szCs w:val="28"/>
        </w:rPr>
        <w:t>«</w:t>
      </w:r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О земельном налоге  в </w:t>
      </w:r>
      <w:proofErr w:type="spellStart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>Липовском</w:t>
      </w:r>
      <w:proofErr w:type="spellEnd"/>
      <w:r w:rsidR="00737346" w:rsidRPr="00737346">
        <w:rPr>
          <w:rStyle w:val="a9"/>
          <w:rFonts w:ascii="Times New Roman" w:hAnsi="Times New Roman" w:cs="Times New Roman"/>
          <w:b w:val="0"/>
          <w:color w:val="00000A"/>
          <w:sz w:val="28"/>
          <w:szCs w:val="28"/>
        </w:rPr>
        <w:t xml:space="preserve"> муниципальном  образовании</w:t>
      </w:r>
      <w:r w:rsidR="00737346" w:rsidRPr="00737346">
        <w:rPr>
          <w:rStyle w:val="a9"/>
          <w:rFonts w:ascii="Times New Roman" w:hAnsi="Times New Roman" w:cs="Times New Roman"/>
          <w:color w:val="00000A"/>
          <w:sz w:val="28"/>
          <w:szCs w:val="28"/>
        </w:rPr>
        <w:t>»</w:t>
      </w:r>
    </w:p>
    <w:p w:rsidR="008C7A44" w:rsidRDefault="008C7A44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A44" w:rsidRDefault="008C7A44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E79" w:rsidRPr="00140D7D" w:rsidRDefault="00140D7D" w:rsidP="008C7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D7D">
        <w:rPr>
          <w:rFonts w:ascii="Times New Roman" w:hAnsi="Times New Roman" w:cs="Times New Roman"/>
          <w:sz w:val="28"/>
          <w:szCs w:val="28"/>
        </w:rPr>
        <w:t>Принятие проекта не потребует принятия, отмены или изменения других</w:t>
      </w:r>
      <w:r w:rsidR="00737346">
        <w:rPr>
          <w:rFonts w:ascii="Times New Roman" w:hAnsi="Times New Roman" w:cs="Times New Roman"/>
          <w:sz w:val="28"/>
          <w:szCs w:val="28"/>
        </w:rPr>
        <w:t xml:space="preserve"> </w:t>
      </w:r>
      <w:r w:rsidRPr="00140D7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актов.</w:t>
      </w:r>
    </w:p>
    <w:sectPr w:rsidR="00AA6E79" w:rsidRPr="00140D7D" w:rsidSect="00C24014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44" w:rsidRDefault="008F1844" w:rsidP="00140D7D">
      <w:pPr>
        <w:spacing w:after="0" w:line="240" w:lineRule="auto"/>
      </w:pPr>
      <w:r>
        <w:separator/>
      </w:r>
    </w:p>
  </w:endnote>
  <w:endnote w:type="continuationSeparator" w:id="0">
    <w:p w:rsidR="008F1844" w:rsidRDefault="008F1844" w:rsidP="0014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44" w:rsidRDefault="008F1844" w:rsidP="00140D7D">
      <w:pPr>
        <w:spacing w:after="0" w:line="240" w:lineRule="auto"/>
      </w:pPr>
      <w:r>
        <w:separator/>
      </w:r>
    </w:p>
  </w:footnote>
  <w:footnote w:type="continuationSeparator" w:id="0">
    <w:p w:rsidR="008F1844" w:rsidRDefault="008F1844" w:rsidP="0014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359"/>
    <w:multiLevelType w:val="multilevel"/>
    <w:tmpl w:val="94F61C8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9B1"/>
    <w:rsid w:val="00050AA8"/>
    <w:rsid w:val="0007306B"/>
    <w:rsid w:val="000A50BF"/>
    <w:rsid w:val="000E6B3D"/>
    <w:rsid w:val="001363FB"/>
    <w:rsid w:val="00140D7D"/>
    <w:rsid w:val="001607B2"/>
    <w:rsid w:val="00217D2A"/>
    <w:rsid w:val="00246A06"/>
    <w:rsid w:val="002A5B71"/>
    <w:rsid w:val="002B6533"/>
    <w:rsid w:val="002C7388"/>
    <w:rsid w:val="00341F0B"/>
    <w:rsid w:val="00423EDF"/>
    <w:rsid w:val="00451FFC"/>
    <w:rsid w:val="004E6B6B"/>
    <w:rsid w:val="00522AE1"/>
    <w:rsid w:val="005363A8"/>
    <w:rsid w:val="0060324B"/>
    <w:rsid w:val="00603986"/>
    <w:rsid w:val="006129B8"/>
    <w:rsid w:val="00646192"/>
    <w:rsid w:val="00702088"/>
    <w:rsid w:val="00737346"/>
    <w:rsid w:val="007C23FE"/>
    <w:rsid w:val="008A5E52"/>
    <w:rsid w:val="008C7A44"/>
    <w:rsid w:val="008E2483"/>
    <w:rsid w:val="008F1844"/>
    <w:rsid w:val="008F556B"/>
    <w:rsid w:val="00955980"/>
    <w:rsid w:val="00A103DA"/>
    <w:rsid w:val="00A1493F"/>
    <w:rsid w:val="00A457BA"/>
    <w:rsid w:val="00A505F4"/>
    <w:rsid w:val="00A56D38"/>
    <w:rsid w:val="00A90633"/>
    <w:rsid w:val="00AA6E79"/>
    <w:rsid w:val="00AD0CE0"/>
    <w:rsid w:val="00AF62AE"/>
    <w:rsid w:val="00B83B46"/>
    <w:rsid w:val="00B93CFB"/>
    <w:rsid w:val="00BE59B1"/>
    <w:rsid w:val="00C077A6"/>
    <w:rsid w:val="00C24014"/>
    <w:rsid w:val="00C4785F"/>
    <w:rsid w:val="00CA04F6"/>
    <w:rsid w:val="00CC1208"/>
    <w:rsid w:val="00D87295"/>
    <w:rsid w:val="00DF77C3"/>
    <w:rsid w:val="00E225EF"/>
    <w:rsid w:val="00F425AF"/>
    <w:rsid w:val="00F53BFA"/>
    <w:rsid w:val="00F8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D7D"/>
  </w:style>
  <w:style w:type="paragraph" w:styleId="a5">
    <w:name w:val="footer"/>
    <w:basedOn w:val="a"/>
    <w:link w:val="a6"/>
    <w:uiPriority w:val="99"/>
    <w:unhideWhenUsed/>
    <w:rsid w:val="0014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D7D"/>
  </w:style>
  <w:style w:type="paragraph" w:styleId="a7">
    <w:name w:val="List Paragraph"/>
    <w:basedOn w:val="a"/>
    <w:uiPriority w:val="34"/>
    <w:qFormat/>
    <w:rsid w:val="00DF77C3"/>
    <w:pPr>
      <w:ind w:left="720"/>
      <w:contextualSpacing/>
    </w:pPr>
  </w:style>
  <w:style w:type="character" w:styleId="a8">
    <w:name w:val="Emphasis"/>
    <w:basedOn w:val="a0"/>
    <w:uiPriority w:val="20"/>
    <w:qFormat/>
    <w:rsid w:val="00217D2A"/>
    <w:rPr>
      <w:i/>
      <w:iCs/>
    </w:rPr>
  </w:style>
  <w:style w:type="character" w:customStyle="1" w:styleId="a9">
    <w:name w:val="Гипертекстовая ссылка"/>
    <w:rsid w:val="00423EDF"/>
    <w:rPr>
      <w:b/>
      <w:bCs/>
      <w:color w:val="106BBE"/>
    </w:rPr>
  </w:style>
  <w:style w:type="paragraph" w:styleId="aa">
    <w:name w:val="No Spacing"/>
    <w:uiPriority w:val="1"/>
    <w:qFormat/>
    <w:rsid w:val="00423EDF"/>
    <w:pPr>
      <w:spacing w:after="0" w:line="240" w:lineRule="auto"/>
    </w:pPr>
  </w:style>
  <w:style w:type="paragraph" w:customStyle="1" w:styleId="ab">
    <w:name w:val="Прижатый влево"/>
    <w:basedOn w:val="a"/>
    <w:next w:val="a"/>
    <w:uiPriority w:val="99"/>
    <w:rsid w:val="00423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Никита Александрович</dc:creator>
  <cp:lastModifiedBy>Specialist-1</cp:lastModifiedBy>
  <cp:revision>21</cp:revision>
  <cp:lastPrinted>2025-05-20T04:07:00Z</cp:lastPrinted>
  <dcterms:created xsi:type="dcterms:W3CDTF">2025-04-15T10:36:00Z</dcterms:created>
  <dcterms:modified xsi:type="dcterms:W3CDTF">2025-06-17T07:48:00Z</dcterms:modified>
</cp:coreProperties>
</file>