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  <w:b/>
        </w:rPr>
      </w:pPr>
      <w:r w:rsidRPr="006A3373">
        <w:rPr>
          <w:rFonts w:ascii="Times New Roman" w:hAnsi="Times New Roman" w:cs="Times New Roman"/>
          <w:b/>
        </w:rPr>
        <w:t>Совет</w:t>
      </w:r>
    </w:p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  <w:b/>
        </w:rPr>
      </w:pPr>
      <w:r w:rsidRPr="006A3373">
        <w:rPr>
          <w:rFonts w:ascii="Times New Roman" w:hAnsi="Times New Roman" w:cs="Times New Roman"/>
          <w:b/>
        </w:rPr>
        <w:t>Липовского муниципального образования</w:t>
      </w:r>
    </w:p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  <w:b/>
        </w:rPr>
      </w:pPr>
      <w:r w:rsidRPr="006A3373">
        <w:rPr>
          <w:rFonts w:ascii="Times New Roman" w:hAnsi="Times New Roman" w:cs="Times New Roman"/>
          <w:b/>
        </w:rPr>
        <w:t>Марксовского муниципального района</w:t>
      </w:r>
    </w:p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  <w:b/>
        </w:rPr>
      </w:pPr>
      <w:r w:rsidRPr="006A3373">
        <w:rPr>
          <w:rFonts w:ascii="Times New Roman" w:hAnsi="Times New Roman" w:cs="Times New Roman"/>
          <w:b/>
        </w:rPr>
        <w:t>Саратовской области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</w:p>
    <w:p w:rsidR="006A3373" w:rsidRDefault="006A3373" w:rsidP="006A3373">
      <w:pPr>
        <w:pStyle w:val="af4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  <w:b/>
          <w:bCs/>
        </w:rPr>
      </w:pPr>
      <w:r w:rsidRPr="006A3373">
        <w:rPr>
          <w:rFonts w:ascii="Times New Roman" w:hAnsi="Times New Roman" w:cs="Times New Roman"/>
          <w:b/>
          <w:bCs/>
        </w:rPr>
        <w:t>Решение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lang w:val="ru-RU"/>
        </w:rPr>
      </w:pPr>
      <w:r w:rsidRPr="006A3373">
        <w:rPr>
          <w:rFonts w:ascii="Times New Roman" w:hAnsi="Times New Roman" w:cs="Times New Roman"/>
        </w:rPr>
        <w:t xml:space="preserve">от </w:t>
      </w:r>
      <w:r w:rsidRPr="006A3373">
        <w:rPr>
          <w:rFonts w:ascii="Times New Roman" w:hAnsi="Times New Roman" w:cs="Times New Roman"/>
          <w:lang w:val="ru-RU"/>
        </w:rPr>
        <w:t xml:space="preserve"> 16.04.2019 г. </w:t>
      </w:r>
      <w:r w:rsidRPr="006A3373">
        <w:rPr>
          <w:rFonts w:ascii="Times New Roman" w:hAnsi="Times New Roman" w:cs="Times New Roman"/>
        </w:rPr>
        <w:t>№</w:t>
      </w:r>
      <w:r w:rsidRPr="006A3373">
        <w:rPr>
          <w:rFonts w:ascii="Times New Roman" w:hAnsi="Times New Roman" w:cs="Times New Roman"/>
          <w:lang w:val="ru-RU"/>
        </w:rPr>
        <w:t xml:space="preserve"> 12/42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  <w:r w:rsidRPr="006A3373">
        <w:rPr>
          <w:rFonts w:ascii="Times New Roman" w:hAnsi="Times New Roman" w:cs="Times New Roman"/>
          <w:b/>
        </w:rPr>
        <w:t>«Об утверждении отчета об исполнении бюджета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  <w:r w:rsidRPr="006A3373">
        <w:rPr>
          <w:rFonts w:ascii="Times New Roman" w:hAnsi="Times New Roman" w:cs="Times New Roman"/>
          <w:b/>
        </w:rPr>
        <w:t>Липовского муниципального образования за 2018 год»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</w:p>
    <w:p w:rsidR="006A3373" w:rsidRPr="006A3373" w:rsidRDefault="006A3373" w:rsidP="006A3373">
      <w:pPr>
        <w:pStyle w:val="af4"/>
        <w:jc w:val="both"/>
        <w:rPr>
          <w:rFonts w:ascii="Times New Roman" w:hAnsi="Times New Roman" w:cs="Times New Roman"/>
        </w:rPr>
      </w:pPr>
      <w:r w:rsidRPr="006A337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  </w:t>
      </w:r>
      <w:r w:rsidRPr="006A3373">
        <w:rPr>
          <w:rFonts w:ascii="Times New Roman" w:hAnsi="Times New Roman" w:cs="Times New Roman"/>
        </w:rPr>
        <w:t xml:space="preserve">В соответствии с Бюджетным Кодексом Российской Федерации, положением о бюджетном процессе в Липовском муниципальном образовании, утвержденным решением Совета Липовского муниципального образования от 25.07.2008 г. №10/12, Уставом Липовского муниципального образования, Совет Липовского муниципального образования  </w:t>
      </w:r>
    </w:p>
    <w:p w:rsidR="006A3373" w:rsidRPr="006A3373" w:rsidRDefault="006A3373" w:rsidP="006A3373">
      <w:pPr>
        <w:pStyle w:val="af4"/>
        <w:jc w:val="both"/>
        <w:rPr>
          <w:rFonts w:ascii="Times New Roman" w:hAnsi="Times New Roman" w:cs="Times New Roman"/>
        </w:rPr>
      </w:pPr>
    </w:p>
    <w:p w:rsidR="006A3373" w:rsidRPr="006A3373" w:rsidRDefault="006A3373" w:rsidP="006A3373">
      <w:pPr>
        <w:pStyle w:val="af4"/>
        <w:jc w:val="both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</w:rPr>
      </w:pPr>
      <w:r w:rsidRPr="006A3373">
        <w:rPr>
          <w:rFonts w:ascii="Times New Roman" w:hAnsi="Times New Roman" w:cs="Times New Roman"/>
        </w:rPr>
        <w:t>РЕШИЛ: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</w:rPr>
      </w:pPr>
      <w:r w:rsidRPr="006A3373">
        <w:rPr>
          <w:rFonts w:ascii="Times New Roman" w:hAnsi="Times New Roman" w:cs="Times New Roman"/>
          <w:sz w:val="24"/>
        </w:rPr>
        <w:t xml:space="preserve">1.  Утвердить отчет об исполнении бюджета Липовского муниципального образования за 2018 год по доходам в сумме 10601,0 тыс. руб., по расходам в сумме 10628,8 тыс. руб. и дефициту в сумме 27,8 тыс. руб. </w:t>
      </w:r>
    </w:p>
    <w:p w:rsidR="006A3373" w:rsidRP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</w:rPr>
      </w:pPr>
      <w:r w:rsidRPr="006A3373">
        <w:rPr>
          <w:rFonts w:ascii="Times New Roman" w:hAnsi="Times New Roman" w:cs="Times New Roman"/>
          <w:sz w:val="24"/>
        </w:rPr>
        <w:t>2.  Утвердить показатели:</w:t>
      </w:r>
    </w:p>
    <w:p w:rsidR="006A3373" w:rsidRP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</w:rPr>
      </w:pPr>
      <w:r w:rsidRPr="006A3373">
        <w:rPr>
          <w:rFonts w:ascii="Times New Roman" w:hAnsi="Times New Roman" w:cs="Times New Roman"/>
          <w:sz w:val="24"/>
        </w:rPr>
        <w:t>- доходов бюджета Липовского муниципального образования за 2018 год по кодам классификации доходов бюджета согласно приложению 1 к настоящему решению;</w:t>
      </w:r>
    </w:p>
    <w:p w:rsidR="006A3373" w:rsidRP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</w:rPr>
      </w:pPr>
      <w:r w:rsidRPr="006A3373">
        <w:rPr>
          <w:rFonts w:ascii="Times New Roman" w:hAnsi="Times New Roman" w:cs="Times New Roman"/>
          <w:sz w:val="24"/>
        </w:rPr>
        <w:t xml:space="preserve">- расходов бюджета Липовского муниципального образования за 2018 год по ведомственной структуре расходов местного бюджета согласно приложению 2                             к настоящему решению; </w:t>
      </w:r>
    </w:p>
    <w:p w:rsidR="006A3373" w:rsidRP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</w:rPr>
      </w:pPr>
      <w:r w:rsidRPr="006A3373">
        <w:rPr>
          <w:rFonts w:ascii="Times New Roman" w:hAnsi="Times New Roman" w:cs="Times New Roman"/>
          <w:sz w:val="24"/>
        </w:rPr>
        <w:t>- расходов бюджета Липовского муниципального образования за 2018 год по разделам и подразделам классификации расходов местного бюджета  согласно приложению 3                         к настоящему решению;</w:t>
      </w:r>
    </w:p>
    <w:p w:rsidR="006A3373" w:rsidRP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</w:rPr>
      </w:pPr>
      <w:r w:rsidRPr="006A3373">
        <w:rPr>
          <w:rFonts w:ascii="Times New Roman" w:hAnsi="Times New Roman" w:cs="Times New Roman"/>
          <w:bCs/>
          <w:sz w:val="24"/>
        </w:rPr>
        <w:t>-</w:t>
      </w:r>
      <w:r w:rsidRPr="006A3373">
        <w:rPr>
          <w:rFonts w:ascii="Times New Roman" w:hAnsi="Times New Roman" w:cs="Times New Roman"/>
          <w:sz w:val="24"/>
        </w:rPr>
        <w:t xml:space="preserve"> источников финансирования дефицита бюджета Липовского муниципального образования по кодам классификации источников финансирования дефицита бюджета за 2018 год согласно приложению 4 к настоящему решению;</w:t>
      </w:r>
    </w:p>
    <w:p w:rsidR="006A3373" w:rsidRP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</w:rPr>
      </w:pPr>
      <w:r w:rsidRPr="006A3373">
        <w:rPr>
          <w:rFonts w:ascii="Times New Roman" w:hAnsi="Times New Roman" w:cs="Times New Roman"/>
          <w:sz w:val="24"/>
        </w:rPr>
        <w:t xml:space="preserve">3. Настоящее решение вступает в силу со дня его официального опубликования (обнародования). </w:t>
      </w:r>
    </w:p>
    <w:p w:rsid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:rsid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:rsid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:rsid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:rsidR="006A3373" w:rsidRPr="006A3373" w:rsidRDefault="006A3373" w:rsidP="006A3373">
      <w:pPr>
        <w:pStyle w:val="af4"/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  <w:r w:rsidRPr="006A3373">
        <w:rPr>
          <w:rFonts w:ascii="Times New Roman" w:hAnsi="Times New Roman" w:cs="Times New Roman"/>
        </w:rPr>
        <w:t>Глава  Липовского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  <w:r w:rsidRPr="006A3373">
        <w:rPr>
          <w:rFonts w:ascii="Times New Roman" w:hAnsi="Times New Roman" w:cs="Times New Roman"/>
        </w:rPr>
        <w:t>муниципального образования                                                                              Н.Н. Еремин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Default="006A3373" w:rsidP="006A3373">
      <w:pPr>
        <w:pStyle w:val="af4"/>
        <w:rPr>
          <w:rFonts w:ascii="Times New Roman" w:hAnsi="Times New Roman" w:cs="Times New Roman"/>
          <w:b/>
          <w:lang w:val="ru-RU"/>
        </w:rPr>
      </w:pPr>
      <w:bookmarkStart w:id="0" w:name="RANGE!A1:C73"/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lang w:val="ru-RU"/>
        </w:rPr>
      </w:pPr>
    </w:p>
    <w:tbl>
      <w:tblPr>
        <w:tblW w:w="11340" w:type="dxa"/>
        <w:jc w:val="center"/>
        <w:tblInd w:w="93" w:type="dxa"/>
        <w:tblLook w:val="04A0"/>
      </w:tblPr>
      <w:tblGrid>
        <w:gridCol w:w="2501"/>
        <w:gridCol w:w="6359"/>
        <w:gridCol w:w="1520"/>
        <w:gridCol w:w="960"/>
      </w:tblGrid>
      <w:tr w:rsidR="006A3373" w:rsidRPr="006A3373" w:rsidTr="009B5726">
        <w:trPr>
          <w:trHeight w:val="300"/>
          <w:jc w:val="center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lastRenderedPageBreak/>
              <w:t>Приложение 1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00"/>
          <w:jc w:val="center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 к решению 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00"/>
          <w:jc w:val="center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Липовского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00"/>
          <w:jc w:val="center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 от</w:t>
            </w:r>
            <w:r w:rsidRPr="006A3373">
              <w:rPr>
                <w:rFonts w:ascii="Times New Roman" w:hAnsi="Times New Roman" w:cs="Times New Roman"/>
                <w:szCs w:val="22"/>
                <w:lang w:val="ru-RU"/>
              </w:rPr>
              <w:t xml:space="preserve"> 16.04.2019 г.</w:t>
            </w:r>
            <w:r w:rsidRPr="006A3373">
              <w:rPr>
                <w:rFonts w:ascii="Times New Roman" w:hAnsi="Times New Roman" w:cs="Times New Roman"/>
                <w:szCs w:val="22"/>
              </w:rPr>
              <w:t xml:space="preserve">  № </w:t>
            </w:r>
            <w:r w:rsidRPr="006A3373">
              <w:rPr>
                <w:rFonts w:ascii="Times New Roman" w:hAnsi="Times New Roman" w:cs="Times New Roman"/>
                <w:szCs w:val="22"/>
                <w:lang w:val="ru-RU"/>
              </w:rPr>
              <w:t xml:space="preserve"> 12/42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00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3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85"/>
          <w:jc w:val="center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ДОХОДЫ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85"/>
          <w:jc w:val="center"/>
        </w:trPr>
        <w:tc>
          <w:tcPr>
            <w:tcW w:w="10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бюджета Липовского муниципального образования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8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по кодам классификации доходов бюджета.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00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85"/>
          <w:jc w:val="center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Код бюджетной классификации</w:t>
            </w:r>
          </w:p>
        </w:tc>
        <w:tc>
          <w:tcPr>
            <w:tcW w:w="6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Наименование  доходов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85"/>
          <w:jc w:val="center"/>
        </w:trPr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85"/>
          <w:jc w:val="center"/>
        </w:trPr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6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( тыс. 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9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000 1 00 00000 00 0000 000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    Налоговые и неналоговые 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5099,1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43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1092,3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45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1092,3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56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A3373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6A3373">
              <w:rPr>
                <w:rFonts w:ascii="Times New Roman" w:hAnsi="Times New Roman" w:cs="Times New Roman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1084,1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16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182 1 01 02020 01 0000 110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93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182 1 01 02030 01 0000 110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4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72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182 1 05 03000 01 0000 110                           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42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 xml:space="preserve"> 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2545,6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42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182 1 06 01000 00 0000 110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398,7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96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398,7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182 1 06 06000 00 0000 110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2146,9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75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1151,2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67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995,7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98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21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112 1 08 04020 01 0000 110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61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45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062 1 11 09045 10 0000 120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61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000 1 14 00000 00 0000 000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1367,9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75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062 1 14 06000 00 0000 430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1367,9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96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062 1 14 06025 10 0000 430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1367,9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45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5501,9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63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112 2 02 00000 00 0000 000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5501,9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57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112 2 02 15001 10 0000 151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731,5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94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112 2 02 15001 10 1000 151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Дотации бюджетам сельских поселений на выравнивание  бюджетной обеспеченности за счёт собственных доходов и источников внутреннего финансирования дефицита бюджета муниципального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587,5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70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112 2 02 15001 10 2000 151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Дотации бюджетам сельских поселений на выравнивание бюджетной обеспеченности за счёт субвенций областного бюджета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144,0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97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112 2 02 29999 10 0075 151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Субсидии бюджетам сельских поселений области на обеспечение повышения оплаты труда </w:t>
            </w:r>
            <w:proofErr w:type="spellStart"/>
            <w:r w:rsidRPr="006A3373">
              <w:rPr>
                <w:rFonts w:ascii="Times New Roman" w:hAnsi="Times New Roman" w:cs="Times New Roman"/>
                <w:szCs w:val="22"/>
              </w:rPr>
              <w:t>некотрых</w:t>
            </w:r>
            <w:proofErr w:type="spellEnd"/>
            <w:r w:rsidRPr="006A3373">
              <w:rPr>
                <w:rFonts w:ascii="Times New Roman" w:hAnsi="Times New Roman" w:cs="Times New Roman"/>
                <w:szCs w:val="22"/>
              </w:rPr>
              <w:t xml:space="preserve"> категорий работников муниципальных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156,1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18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112 2 02 35118 10 0000 151 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Субвенции бюджетам сельских поселений области на осуществление органами местного самоуправления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182,6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90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112 2 02 40014 10 0001 151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20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112 2 02 40014 10 0002 151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Межбюджетные трансферты, передаваемые         </w:t>
            </w:r>
            <w:r w:rsidRPr="006A3373">
              <w:rPr>
                <w:rFonts w:ascii="Times New Roman" w:hAnsi="Times New Roman" w:cs="Times New Roman"/>
                <w:szCs w:val="22"/>
              </w:rPr>
              <w:br/>
              <w:t xml:space="preserve">бюджетам сельских поселений на осуществление </w:t>
            </w:r>
            <w:r w:rsidRPr="006A3373">
              <w:rPr>
                <w:rFonts w:ascii="Times New Roman" w:hAnsi="Times New Roman" w:cs="Times New Roman"/>
                <w:szCs w:val="22"/>
              </w:rPr>
              <w:br/>
              <w:t xml:space="preserve">дорожной деятельности за счет средств муниципального дорожного фонда района в соответствии с заключенными соглашениями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1973,5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86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112 2 02 40014 10 0004 151</w:t>
            </w:r>
          </w:p>
        </w:tc>
        <w:tc>
          <w:tcPr>
            <w:tcW w:w="6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Межбюджетные трансферты, передаваемые бюджетам сельских поселений на погашение кредиторской задолженности за выполненные в 2017 году работы по утверждению генеральных планов поселений, правил землепользования и застройки, утверждению местных нормативов градостроительного  проектирования в соответствии с заключенными соглашениями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285,4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23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112 2 02 49999 10 0013 151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Межбюджетные трансферты, передаваемые бюджетам сельских поселений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915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112 2 02 49999 10 1000 151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1228,2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1230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112 2 02 49999 10 2000 151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Прочие межбюджетные трансферты, передаваемые бюджетам сельских поселений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849,8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578"/>
          <w:jc w:val="center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 xml:space="preserve">                          В С Е Г О        ДОХОДОВ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10601,0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1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</w:rPr>
            </w:pPr>
            <w:r w:rsidRPr="006A337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1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6A3373">
              <w:rPr>
                <w:rFonts w:ascii="Times New Roman" w:hAnsi="Times New Roman" w:cs="Times New Roman"/>
              </w:rPr>
              <w:t> </w:t>
            </w: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300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Глава Липовского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3373" w:rsidRPr="006A3373" w:rsidTr="009B5726">
        <w:trPr>
          <w:trHeight w:val="300"/>
          <w:jc w:val="center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Н.Н. Еремин</w:t>
            </w: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  <w:sectPr w:rsidR="006A3373" w:rsidRPr="006A3373" w:rsidSect="00161C93">
          <w:pgSz w:w="11906" w:h="16838"/>
          <w:pgMar w:top="1134" w:right="746" w:bottom="719" w:left="1701" w:header="708" w:footer="708" w:gutter="0"/>
          <w:cols w:space="708"/>
          <w:docGrid w:linePitch="360"/>
        </w:sect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tbl>
      <w:tblPr>
        <w:tblW w:w="15281" w:type="dxa"/>
        <w:jc w:val="center"/>
        <w:tblLook w:val="04A0"/>
      </w:tblPr>
      <w:tblGrid>
        <w:gridCol w:w="6491"/>
        <w:gridCol w:w="272"/>
        <w:gridCol w:w="267"/>
        <w:gridCol w:w="267"/>
        <w:gridCol w:w="267"/>
        <w:gridCol w:w="267"/>
        <w:gridCol w:w="923"/>
        <w:gridCol w:w="733"/>
        <w:gridCol w:w="855"/>
        <w:gridCol w:w="845"/>
        <w:gridCol w:w="1019"/>
        <w:gridCol w:w="248"/>
        <w:gridCol w:w="1072"/>
        <w:gridCol w:w="1755"/>
      </w:tblGrid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6A3373">
              <w:rPr>
                <w:rFonts w:ascii="Times New Roman" w:hAnsi="Times New Roman" w:cs="Times New Roman"/>
                <w:sz w:val="20"/>
              </w:rPr>
              <w:t xml:space="preserve"> Приложение 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к решению Совета Липовского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 xml:space="preserve">                   муниципального образования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6A3373">
              <w:rPr>
                <w:rFonts w:ascii="Times New Roman" w:hAnsi="Times New Roman" w:cs="Times New Roman"/>
                <w:sz w:val="20"/>
                <w:lang w:val="ru-RU"/>
              </w:rPr>
              <w:t xml:space="preserve">16.04.2019 г. </w:t>
            </w:r>
            <w:r w:rsidRPr="006A3373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Pr="006A3373">
              <w:rPr>
                <w:rFonts w:ascii="Times New Roman" w:hAnsi="Times New Roman" w:cs="Times New Roman"/>
                <w:sz w:val="20"/>
                <w:lang w:val="ru-RU"/>
              </w:rPr>
              <w:t xml:space="preserve"> 12/42</w:t>
            </w:r>
          </w:p>
        </w:tc>
      </w:tr>
      <w:tr w:rsidR="006A3373" w:rsidRPr="006A3373" w:rsidTr="006A3373">
        <w:trPr>
          <w:trHeight w:val="555"/>
          <w:jc w:val="center"/>
        </w:trPr>
        <w:tc>
          <w:tcPr>
            <w:tcW w:w="13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20"/>
              </w:rPr>
              <w:t>Расходы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бюджета Липовского муниципального образования за 2018 год по ведомственной структуре расходов местного бюджета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sz w:val="16"/>
                <w:szCs w:val="16"/>
              </w:rPr>
              <w:t>(тыс. рублей)</w:t>
            </w:r>
          </w:p>
        </w:tc>
      </w:tr>
      <w:tr w:rsidR="006A3373" w:rsidRPr="006A3373" w:rsidTr="006A3373">
        <w:trPr>
          <w:trHeight w:val="870"/>
          <w:jc w:val="center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6A3373" w:rsidRPr="006A3373" w:rsidTr="006A3373">
        <w:trPr>
          <w:trHeight w:val="199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Совет Липовского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610,8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610,8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610,7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610,7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610,7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6110001100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610,7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6110001100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610,7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6110001100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610,7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Липовского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10 018,0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4 273,9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3 680,1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"Повышение оплаты труда некоторых категорий работников муниципальных учреждений Липовского МО Марксовского муниципального района на 2018-2020 годы"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2Л00000000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"Повышение оплаты труда некоторых категорий работников муниципальных учреждений Липовского МО"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2Л10000000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2Л10172300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156,2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2Л10172300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156,2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2Л10172300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156,2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повышения оплаты труда некоторых категорий работников муниципальных учреждений  за счет средств местного бюджета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2Л101S2300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2Л101S2300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2Л101S2300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Организация решения вопросов местного значения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6080066100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6080066100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6080066100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6080066100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6080066100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3 223,4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3 223,4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функций центрального аппарата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3 217,8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2 785,4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2 785,4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432,0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432,0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6130002200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Уплата земельного налога, налога на имущество, транспортного налога, налога на добавленную стоимость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6130006100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6620000000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6620081100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6620081100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6620081100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6620000000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бюджету муниципального района, передаваемые из бюджетов поселений на осуществление  полномочий по организации решения вопросов местного значения поселений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6620081100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30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6620081100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6620081100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проведения выборов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6800000000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360,2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в законодательный (представительный) орган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6800003100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360,2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6800003100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360,2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6800003100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360,2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11,3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первичных мер пожарной безопасности Липовского муниципального образования на 2016-2018 годы"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6A3373" w:rsidRPr="006A3373" w:rsidTr="006A3373">
        <w:trPr>
          <w:trHeight w:val="3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3110000000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6A3373" w:rsidRPr="006A3373" w:rsidTr="006A3373">
        <w:trPr>
          <w:trHeight w:val="30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Реализация основного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31101М0000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6A3373" w:rsidRPr="006A3373" w:rsidTr="006A3373">
        <w:trPr>
          <w:trHeight w:val="3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31101М0000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31101М0000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Выполнение прочих обязательств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6950000000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Взносы в Ассоциацию "Совет муниципальных образований Саратовской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6950007200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6950007200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6950007200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182,6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Осуществление органами местного самоуправления переданных государственных полномочий за счет субвенций федерального 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182,6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182,6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178,7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178,7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6010051180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2 300,6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1 973,5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"Ремонт автомобильных дорог местного значения и искусственных сооружений на них в границах Липовского муниципального образования на 2018 год"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3200000000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1 973,5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"Ремонт и содержание автомобильных дорог местного значения и искусственных сооружений на них на территории Липовского МО"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3210000000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1 973,5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за счет средств муниципального дорожного фонда района в соответствии с заключенными соглашениями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3210166200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1 973,5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3210166200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1 973,5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3210166200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1 973,5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285,4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органами местного самоуправления переданных  полномочий 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285,4</w:t>
            </w:r>
          </w:p>
        </w:tc>
      </w:tr>
      <w:tr w:rsidR="006A3373" w:rsidRPr="006A3373" w:rsidTr="006A3373">
        <w:trPr>
          <w:trHeight w:val="91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органами местного самоуправления полномочий на погашение </w:t>
            </w:r>
            <w:proofErr w:type="spellStart"/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кредитрорской</w:t>
            </w:r>
            <w:proofErr w:type="spellEnd"/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 задолженности за </w:t>
            </w:r>
            <w:proofErr w:type="spellStart"/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выполенные</w:t>
            </w:r>
            <w:proofErr w:type="spellEnd"/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 в 2017 году работы по утверждению генеральных планов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6080066400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285,4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6080066400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285,4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6080066400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285,4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6400000000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6400006400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6400006400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6400006400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38,1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"По обеспечению питьевой водой населения Липовского муниципального образования на 2016-2018 годы"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3300000000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По обеспечению питьевой водой населения Липовского муниципального образования на 2016-2018 годы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3310000000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33101М0000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33101М0000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33101М0000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272,5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272,5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Внепрограммые</w:t>
            </w:r>
            <w:proofErr w:type="spellEnd"/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6930000000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272,5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6930008530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6930008530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6930008530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6930008540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231,4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6930008540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231,4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6930008540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231,4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2 890,8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2 890,8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за счет межбюджетных трансфертов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874,5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6060000000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6060079200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6060079200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6060079200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за счет иных межбюджетных трансфертов имеющих целевое назначение, предоставляемых из бюджета муниципального района в бюджет поселений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6090000000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849,8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Выравнивание возможностей местных бюджетов по обеспечению повышения оплаты труда отдельным категориям работников бюджетной сферы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6090071800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849,8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6090071800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849,8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6090071800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849,8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муниципальных учреждений  (оказание услуг, выполнение работ)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1 874,2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на выполнение муниципальных заданий муниципальными бюджетными и автономными учреждениями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6300004100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1 590,9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6300004100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1 590,9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6300004100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1 590,9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63000S1800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283,3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63000S1800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283,3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63000S1800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283,3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142,1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Погашение просроченной кредиторской </w:t>
            </w:r>
            <w:proofErr w:type="spellStart"/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задолженности,в</w:t>
            </w:r>
            <w:proofErr w:type="spellEnd"/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судам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142,1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6910009100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142,1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6910009100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142,1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6910009100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142,1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 и материальная поддержка отдельных категорий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6700000000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6710000000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6710010010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6710010010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6710010010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6500000000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6500009710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6500009710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87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6500009710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A3373" w:rsidRPr="006A3373" w:rsidTr="006A3373">
        <w:trPr>
          <w:trHeight w:val="30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sz w:val="16"/>
                <w:szCs w:val="16"/>
              </w:rPr>
              <w:t>11 129,9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10 628,8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Глава Липовского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 xml:space="preserve">        Н.Н.Еремин</w:t>
            </w:r>
          </w:p>
        </w:tc>
      </w:tr>
    </w:tbl>
    <w:p w:rsidR="006A3373" w:rsidRPr="006A3373" w:rsidRDefault="006A3373" w:rsidP="006A3373">
      <w:pPr>
        <w:pStyle w:val="af4"/>
        <w:rPr>
          <w:rFonts w:ascii="Times New Roman" w:hAnsi="Times New Roman" w:cs="Times New Roman"/>
          <w:sz w:val="20"/>
        </w:rPr>
        <w:sectPr w:rsidR="006A3373" w:rsidRPr="006A3373" w:rsidSect="004412D2">
          <w:pgSz w:w="16838" w:h="11906" w:orient="landscape"/>
          <w:pgMar w:top="709" w:right="1134" w:bottom="746" w:left="719" w:header="708" w:footer="708" w:gutter="0"/>
          <w:cols w:space="708"/>
          <w:docGrid w:linePitch="381"/>
        </w:sect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tbl>
      <w:tblPr>
        <w:tblW w:w="10215" w:type="dxa"/>
        <w:jc w:val="center"/>
        <w:tblInd w:w="93" w:type="dxa"/>
        <w:tblLook w:val="04A0"/>
      </w:tblPr>
      <w:tblGrid>
        <w:gridCol w:w="236"/>
        <w:gridCol w:w="3536"/>
        <w:gridCol w:w="611"/>
        <w:gridCol w:w="855"/>
        <w:gridCol w:w="1252"/>
        <w:gridCol w:w="3725"/>
      </w:tblGrid>
      <w:tr w:rsidR="006A3373" w:rsidRPr="006A3373" w:rsidTr="009B5726">
        <w:trPr>
          <w:trHeight w:val="1134"/>
          <w:jc w:val="center"/>
        </w:trPr>
        <w:tc>
          <w:tcPr>
            <w:tcW w:w="10215" w:type="dxa"/>
            <w:gridSpan w:val="6"/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 Приложение 3</w:t>
            </w:r>
          </w:p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к решению Совета Липовского</w:t>
            </w:r>
          </w:p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  <w:p w:rsidR="006A3373" w:rsidRPr="006A3373" w:rsidRDefault="006A3373" w:rsidP="006A3373">
            <w:pPr>
              <w:pStyle w:val="af4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6A33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16.04.2019 г. </w:t>
            </w: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6A33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12/42</w:t>
            </w:r>
          </w:p>
        </w:tc>
      </w:tr>
      <w:tr w:rsidR="006A3373" w:rsidRPr="006A3373" w:rsidTr="009B5726">
        <w:trPr>
          <w:trHeight w:val="630"/>
          <w:jc w:val="center"/>
        </w:trPr>
        <w:tc>
          <w:tcPr>
            <w:tcW w:w="10215" w:type="dxa"/>
            <w:gridSpan w:val="6"/>
            <w:shd w:val="clear" w:color="auto" w:fill="auto"/>
            <w:vAlign w:val="center"/>
            <w:hideMark/>
          </w:tcPr>
          <w:p w:rsid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Расходы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бюджета Липовского муниципального образования за 2018 год по разделам и подразделам классификации </w:t>
            </w:r>
          </w:p>
          <w:p w:rsidR="006A3373" w:rsidRPr="006A3373" w:rsidRDefault="006A3373" w:rsidP="006A3373">
            <w:pPr>
              <w:pStyle w:val="af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расходов местного бюджета</w:t>
            </w: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10215" w:type="dxa"/>
            <w:gridSpan w:val="6"/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 xml:space="preserve">(тыс. </w:t>
            </w:r>
            <w:proofErr w:type="spellStart"/>
            <w:r w:rsidRPr="006A3373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 w:rsidRPr="006A337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A3373" w:rsidRPr="006A3373" w:rsidTr="009B5726">
        <w:trPr>
          <w:trHeight w:val="870"/>
          <w:jc w:val="center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6A3373" w:rsidRPr="006A3373" w:rsidTr="009B5726">
        <w:trPr>
          <w:trHeight w:val="255"/>
          <w:jc w:val="center"/>
        </w:trPr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4 884,7</w:t>
            </w:r>
          </w:p>
        </w:tc>
      </w:tr>
      <w:tr w:rsidR="006A3373" w:rsidRPr="006A3373" w:rsidTr="006A3373">
        <w:trPr>
          <w:trHeight w:val="70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610,7</w:t>
            </w:r>
          </w:p>
        </w:tc>
      </w:tr>
      <w:tr w:rsidR="006A3373" w:rsidRPr="006A3373" w:rsidTr="006A3373">
        <w:trPr>
          <w:trHeight w:val="97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3 680,2</w:t>
            </w:r>
          </w:p>
        </w:tc>
      </w:tr>
      <w:tr w:rsidR="006A3373" w:rsidRPr="006A3373" w:rsidTr="006A3373">
        <w:trPr>
          <w:trHeight w:val="69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222,3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360,2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проведение выборов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360,2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182,6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2 300,6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1 973,5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327,1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310,6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272,5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2 890,8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2 890,8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</w:t>
            </w:r>
          </w:p>
        </w:tc>
      </w:tr>
      <w:tr w:rsidR="006A3373" w:rsidRPr="006A3373" w:rsidTr="006A3373">
        <w:trPr>
          <w:trHeight w:val="465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6A3373" w:rsidRPr="006A3373" w:rsidTr="006A3373">
        <w:trPr>
          <w:trHeight w:val="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10 628,8</w:t>
            </w:r>
          </w:p>
        </w:tc>
      </w:tr>
      <w:tr w:rsidR="006A3373" w:rsidRPr="006A3373" w:rsidTr="006A3373">
        <w:trPr>
          <w:trHeight w:val="255"/>
          <w:jc w:val="center"/>
        </w:trPr>
        <w:tc>
          <w:tcPr>
            <w:tcW w:w="10215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A3373">
              <w:rPr>
                <w:rFonts w:ascii="Times New Roman" w:hAnsi="Times New Roman" w:cs="Times New Roman"/>
                <w:sz w:val="20"/>
              </w:rPr>
              <w:t>Глава Липовского</w:t>
            </w:r>
          </w:p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 w:val="20"/>
                <w:lang w:val="ru-RU"/>
              </w:rPr>
            </w:pPr>
            <w:r w:rsidRPr="006A3373">
              <w:rPr>
                <w:rFonts w:ascii="Times New Roman" w:hAnsi="Times New Roman" w:cs="Times New Roman"/>
                <w:sz w:val="20"/>
                <w:lang w:val="ru-RU"/>
              </w:rPr>
              <w:t>муниципального образования                                                                                                 Н.Н. Еремин</w:t>
            </w:r>
          </w:p>
        </w:tc>
      </w:tr>
    </w:tbl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Default="006A3373" w:rsidP="006A3373">
      <w:pPr>
        <w:pStyle w:val="af4"/>
        <w:rPr>
          <w:rFonts w:ascii="Times New Roman" w:hAnsi="Times New Roman" w:cs="Times New Roman"/>
          <w:b/>
          <w:lang w:val="ru-RU"/>
        </w:rPr>
      </w:pPr>
    </w:p>
    <w:p w:rsidR="006A3373" w:rsidRDefault="006A3373" w:rsidP="006A3373">
      <w:pPr>
        <w:pStyle w:val="af4"/>
        <w:rPr>
          <w:rFonts w:ascii="Times New Roman" w:hAnsi="Times New Roman" w:cs="Times New Roman"/>
          <w:b/>
          <w:lang w:val="ru-RU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  <w:lang w:val="ru-RU"/>
        </w:rPr>
      </w:pPr>
    </w:p>
    <w:p w:rsidR="006A3373" w:rsidRPr="006A3373" w:rsidRDefault="006A3373" w:rsidP="006A3373">
      <w:pPr>
        <w:pStyle w:val="af4"/>
        <w:jc w:val="right"/>
        <w:rPr>
          <w:rFonts w:ascii="Times New Roman" w:hAnsi="Times New Roman" w:cs="Times New Roman"/>
          <w:szCs w:val="22"/>
        </w:rPr>
      </w:pPr>
      <w:r w:rsidRPr="006A3373">
        <w:rPr>
          <w:rFonts w:ascii="Times New Roman" w:hAnsi="Times New Roman" w:cs="Times New Roman"/>
          <w:szCs w:val="22"/>
        </w:rPr>
        <w:lastRenderedPageBreak/>
        <w:t>Приложение 4</w:t>
      </w:r>
    </w:p>
    <w:p w:rsidR="006A3373" w:rsidRPr="006A3373" w:rsidRDefault="006A3373" w:rsidP="006A3373">
      <w:pPr>
        <w:pStyle w:val="af4"/>
        <w:jc w:val="right"/>
        <w:rPr>
          <w:rFonts w:ascii="Times New Roman" w:hAnsi="Times New Roman" w:cs="Times New Roman"/>
          <w:szCs w:val="22"/>
        </w:rPr>
      </w:pPr>
      <w:r w:rsidRPr="006A3373">
        <w:rPr>
          <w:rFonts w:ascii="Times New Roman" w:hAnsi="Times New Roman" w:cs="Times New Roman"/>
          <w:szCs w:val="22"/>
        </w:rPr>
        <w:t>к решению Совета Липовского</w:t>
      </w:r>
    </w:p>
    <w:p w:rsidR="006A3373" w:rsidRPr="006A3373" w:rsidRDefault="006A3373" w:rsidP="006A3373">
      <w:pPr>
        <w:pStyle w:val="af4"/>
        <w:jc w:val="right"/>
        <w:rPr>
          <w:rFonts w:ascii="Times New Roman" w:hAnsi="Times New Roman" w:cs="Times New Roman"/>
          <w:szCs w:val="22"/>
        </w:rPr>
      </w:pPr>
      <w:r w:rsidRPr="006A337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муниципального образования </w:t>
      </w:r>
    </w:p>
    <w:p w:rsidR="006A3373" w:rsidRPr="006A3373" w:rsidRDefault="006A3373" w:rsidP="006A3373">
      <w:pPr>
        <w:pStyle w:val="af4"/>
        <w:jc w:val="right"/>
        <w:rPr>
          <w:rFonts w:ascii="Times New Roman" w:hAnsi="Times New Roman" w:cs="Times New Roman"/>
          <w:szCs w:val="22"/>
          <w:u w:val="single"/>
          <w:lang w:val="ru-RU"/>
        </w:rPr>
      </w:pPr>
      <w:r w:rsidRPr="006A3373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от</w:t>
      </w:r>
      <w:r w:rsidRPr="006A3373">
        <w:rPr>
          <w:rFonts w:ascii="Times New Roman" w:hAnsi="Times New Roman" w:cs="Times New Roman"/>
          <w:szCs w:val="22"/>
          <w:lang w:val="ru-RU"/>
        </w:rPr>
        <w:t xml:space="preserve"> 16.04.2019 г. </w:t>
      </w:r>
      <w:r w:rsidRPr="006A3373">
        <w:rPr>
          <w:rFonts w:ascii="Times New Roman" w:hAnsi="Times New Roman" w:cs="Times New Roman"/>
          <w:szCs w:val="22"/>
          <w:u w:val="single"/>
        </w:rPr>
        <w:t xml:space="preserve"> </w:t>
      </w:r>
      <w:r w:rsidRPr="006A3373">
        <w:rPr>
          <w:rFonts w:ascii="Times New Roman" w:hAnsi="Times New Roman" w:cs="Times New Roman"/>
          <w:szCs w:val="22"/>
        </w:rPr>
        <w:t xml:space="preserve">№ </w:t>
      </w:r>
      <w:r w:rsidRPr="006A3373">
        <w:rPr>
          <w:rFonts w:ascii="Times New Roman" w:hAnsi="Times New Roman" w:cs="Times New Roman"/>
          <w:szCs w:val="22"/>
          <w:lang w:val="ru-RU"/>
        </w:rPr>
        <w:t xml:space="preserve"> 12/42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</w:rPr>
      </w:pPr>
    </w:p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  <w:b/>
        </w:rPr>
      </w:pPr>
      <w:r w:rsidRPr="006A3373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  <w:b/>
          <w:szCs w:val="22"/>
        </w:rPr>
      </w:pPr>
      <w:r w:rsidRPr="006A3373">
        <w:rPr>
          <w:rFonts w:ascii="Times New Roman" w:hAnsi="Times New Roman" w:cs="Times New Roman"/>
          <w:b/>
        </w:rPr>
        <w:t>Липовского муниципального образования                                                                                            по кодам классификации источников финансирования дефицита бюджета                                 за 2018 год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</w:rPr>
      </w:pPr>
    </w:p>
    <w:p w:rsidR="006A3373" w:rsidRPr="006A3373" w:rsidRDefault="006A3373" w:rsidP="006A3373">
      <w:pPr>
        <w:pStyle w:val="af4"/>
        <w:jc w:val="center"/>
        <w:rPr>
          <w:rFonts w:ascii="Times New Roman" w:hAnsi="Times New Roman" w:cs="Times New Roman"/>
          <w:b/>
          <w:szCs w:val="22"/>
        </w:rPr>
      </w:pPr>
      <w:r w:rsidRPr="006A3373">
        <w:rPr>
          <w:rFonts w:ascii="Times New Roman" w:hAnsi="Times New Roman" w:cs="Times New Roman"/>
          <w:b/>
          <w:bCs/>
          <w:szCs w:val="22"/>
        </w:rPr>
        <w:t>(тыс. руб.)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6233"/>
        <w:gridCol w:w="1134"/>
      </w:tblGrid>
      <w:tr w:rsidR="006A3373" w:rsidRPr="006A3373" w:rsidTr="006A3373">
        <w:trPr>
          <w:trHeight w:val="627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Сумма</w:t>
            </w:r>
          </w:p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3373" w:rsidRPr="006A3373" w:rsidTr="006A3373">
        <w:trPr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         3</w:t>
            </w:r>
          </w:p>
        </w:tc>
      </w:tr>
      <w:tr w:rsidR="006A3373" w:rsidRPr="006A3373" w:rsidTr="006A3373">
        <w:trPr>
          <w:trHeight w:val="19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i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iCs/>
                <w:szCs w:val="22"/>
              </w:rPr>
              <w:t xml:space="preserve">000 01 00 </w:t>
            </w:r>
            <w:proofErr w:type="spellStart"/>
            <w:r w:rsidRPr="006A3373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bCs/>
                <w:iCs/>
                <w:szCs w:val="22"/>
              </w:rPr>
              <w:t xml:space="preserve"> </w:t>
            </w:r>
            <w:proofErr w:type="spellStart"/>
            <w:r w:rsidRPr="006A3373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bCs/>
                <w:iCs/>
                <w:szCs w:val="22"/>
              </w:rPr>
              <w:t xml:space="preserve"> </w:t>
            </w:r>
            <w:proofErr w:type="spellStart"/>
            <w:r w:rsidRPr="006A3373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bCs/>
                <w:iCs/>
                <w:szCs w:val="22"/>
              </w:rPr>
              <w:t xml:space="preserve"> 0000 000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i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>27,8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 xml:space="preserve">000 01 03 00 </w:t>
            </w:r>
            <w:proofErr w:type="spellStart"/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 xml:space="preserve"> 0000 000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bCs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>0,0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000 01 03 01 00 </w:t>
            </w:r>
            <w:proofErr w:type="spellStart"/>
            <w:r w:rsidRPr="006A3373">
              <w:rPr>
                <w:rFonts w:ascii="Times New Roman" w:hAnsi="Times New Roman" w:cs="Times New Roman"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szCs w:val="22"/>
              </w:rPr>
              <w:t xml:space="preserve"> 0000 700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645,3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000 01 03 00 </w:t>
            </w:r>
            <w:proofErr w:type="spellStart"/>
            <w:r w:rsidRPr="006A3373">
              <w:rPr>
                <w:rFonts w:ascii="Times New Roman" w:hAnsi="Times New Roman" w:cs="Times New Roman"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szCs w:val="22"/>
              </w:rPr>
              <w:t xml:space="preserve"> 10 0000 710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645,3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 xml:space="preserve">000 01 03 01 00 </w:t>
            </w:r>
            <w:proofErr w:type="spellStart"/>
            <w:r w:rsidRPr="006A3373">
              <w:rPr>
                <w:rFonts w:ascii="Times New Roman" w:hAnsi="Times New Roman" w:cs="Times New Roman"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szCs w:val="22"/>
              </w:rPr>
              <w:t xml:space="preserve"> 0000 800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-645,3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000 01 03 01 00 10 0000 810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color w:val="000000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-645,3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 xml:space="preserve">000 01 05 00 </w:t>
            </w:r>
            <w:proofErr w:type="spellStart"/>
            <w:r w:rsidRPr="006A3373">
              <w:rPr>
                <w:rFonts w:ascii="Times New Roman" w:hAnsi="Times New Roman" w:cs="Times New Roman"/>
                <w:b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6A3373">
              <w:rPr>
                <w:rFonts w:ascii="Times New Roman" w:hAnsi="Times New Roman" w:cs="Times New Roman"/>
                <w:b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szCs w:val="22"/>
              </w:rPr>
              <w:t xml:space="preserve"> 0000 000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>Изменение остатков средств на счетах по учету</w:t>
            </w:r>
          </w:p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>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>27,8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 xml:space="preserve">000 01 05 00 </w:t>
            </w:r>
            <w:proofErr w:type="spellStart"/>
            <w:r w:rsidRPr="006A3373">
              <w:rPr>
                <w:rFonts w:ascii="Times New Roman" w:hAnsi="Times New Roman" w:cs="Times New Roman"/>
                <w:b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6A3373">
              <w:rPr>
                <w:rFonts w:ascii="Times New Roman" w:hAnsi="Times New Roman" w:cs="Times New Roman"/>
                <w:b/>
                <w:szCs w:val="22"/>
              </w:rPr>
              <w:t>00</w:t>
            </w:r>
            <w:proofErr w:type="spellEnd"/>
            <w:r w:rsidRPr="006A3373">
              <w:rPr>
                <w:rFonts w:ascii="Times New Roman" w:hAnsi="Times New Roman" w:cs="Times New Roman"/>
                <w:b/>
                <w:szCs w:val="22"/>
              </w:rPr>
              <w:t xml:space="preserve"> 0000 600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  <w:szCs w:val="22"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6A3373">
              <w:rPr>
                <w:rFonts w:ascii="Times New Roman" w:hAnsi="Times New Roman" w:cs="Times New Roman"/>
                <w:b/>
                <w:szCs w:val="22"/>
              </w:rPr>
              <w:t>27,8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000 01 05 02 01 00 0000 610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27,8</w:t>
            </w:r>
          </w:p>
        </w:tc>
      </w:tr>
      <w:tr w:rsidR="006A3373" w:rsidRPr="006A3373" w:rsidTr="006A3373">
        <w:trPr>
          <w:trHeight w:val="388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000 01 05 02 01 10 0000 610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  <w:szCs w:val="22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73" w:rsidRPr="006A3373" w:rsidRDefault="006A3373" w:rsidP="006A3373">
            <w:pPr>
              <w:pStyle w:val="af4"/>
              <w:rPr>
                <w:rFonts w:ascii="Times New Roman" w:hAnsi="Times New Roman" w:cs="Times New Roman"/>
              </w:rPr>
            </w:pPr>
            <w:r w:rsidRPr="006A3373">
              <w:rPr>
                <w:rFonts w:ascii="Times New Roman" w:hAnsi="Times New Roman" w:cs="Times New Roman"/>
                <w:szCs w:val="22"/>
              </w:rPr>
              <w:t>27,8</w:t>
            </w:r>
          </w:p>
        </w:tc>
      </w:tr>
    </w:tbl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</w:rPr>
      </w:pPr>
    </w:p>
    <w:p w:rsidR="006A3373" w:rsidRDefault="006A3373" w:rsidP="006A3373">
      <w:pPr>
        <w:pStyle w:val="af4"/>
        <w:rPr>
          <w:rFonts w:ascii="Times New Roman" w:hAnsi="Times New Roman" w:cs="Times New Roman"/>
          <w:szCs w:val="22"/>
          <w:lang w:val="ru-RU"/>
        </w:rPr>
      </w:pPr>
    </w:p>
    <w:p w:rsidR="006A3373" w:rsidRDefault="006A3373" w:rsidP="006A3373">
      <w:pPr>
        <w:pStyle w:val="af4"/>
        <w:rPr>
          <w:rFonts w:ascii="Times New Roman" w:hAnsi="Times New Roman" w:cs="Times New Roman"/>
          <w:szCs w:val="22"/>
          <w:lang w:val="ru-RU"/>
        </w:rPr>
      </w:pPr>
    </w:p>
    <w:p w:rsidR="006A3373" w:rsidRDefault="006A3373" w:rsidP="006A3373">
      <w:pPr>
        <w:pStyle w:val="af4"/>
        <w:rPr>
          <w:rFonts w:ascii="Times New Roman" w:hAnsi="Times New Roman" w:cs="Times New Roman"/>
          <w:szCs w:val="22"/>
          <w:lang w:val="ru-RU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  <w:lang w:val="ru-RU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</w:rPr>
      </w:pPr>
      <w:r w:rsidRPr="006A3373">
        <w:rPr>
          <w:rFonts w:ascii="Times New Roman" w:hAnsi="Times New Roman" w:cs="Times New Roman"/>
          <w:szCs w:val="22"/>
        </w:rPr>
        <w:t xml:space="preserve">Глава Липовского 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</w:rPr>
      </w:pPr>
      <w:r w:rsidRPr="006A3373">
        <w:rPr>
          <w:rFonts w:ascii="Times New Roman" w:hAnsi="Times New Roman" w:cs="Times New Roman"/>
          <w:szCs w:val="22"/>
        </w:rPr>
        <w:t xml:space="preserve">муниципального образования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</w:t>
      </w:r>
      <w:r w:rsidRPr="006A3373">
        <w:rPr>
          <w:rFonts w:ascii="Times New Roman" w:hAnsi="Times New Roman" w:cs="Times New Roman"/>
          <w:szCs w:val="22"/>
        </w:rPr>
        <w:t xml:space="preserve"> Н.Н. Еремин</w:t>
      </w: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  <w:lang w:val="ru-RU"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b/>
        </w:rPr>
      </w:pPr>
    </w:p>
    <w:p w:rsidR="006A3373" w:rsidRPr="006A3373" w:rsidRDefault="006A3373" w:rsidP="006A3373">
      <w:pPr>
        <w:pStyle w:val="af4"/>
        <w:rPr>
          <w:rFonts w:ascii="Times New Roman" w:hAnsi="Times New Roman" w:cs="Times New Roman"/>
          <w:szCs w:val="22"/>
          <w:lang w:val="ru-RU"/>
        </w:rPr>
      </w:pPr>
    </w:p>
    <w:p w:rsidR="002F6852" w:rsidRPr="006A3373" w:rsidRDefault="002F6852" w:rsidP="006A3373">
      <w:pPr>
        <w:pStyle w:val="af4"/>
        <w:rPr>
          <w:rFonts w:ascii="Times New Roman" w:hAnsi="Times New Roman" w:cs="Times New Roman"/>
        </w:rPr>
      </w:pPr>
    </w:p>
    <w:sectPr w:rsidR="002F6852" w:rsidRPr="006A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3373"/>
    <w:rsid w:val="002F6852"/>
    <w:rsid w:val="006A3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3373"/>
    <w:pPr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Calibri" w:eastAsia="Times New Roman" w:hAnsi="Calibri" w:cs="Arial"/>
      <w:b/>
      <w:bCs/>
      <w:kern w:val="1"/>
      <w:sz w:val="32"/>
      <w:szCs w:val="32"/>
      <w:lang w:eastAsia="hi-IN" w:bidi="hi-IN"/>
    </w:rPr>
  </w:style>
  <w:style w:type="paragraph" w:styleId="3">
    <w:name w:val="heading 3"/>
    <w:basedOn w:val="a"/>
    <w:next w:val="a0"/>
    <w:link w:val="30"/>
    <w:qFormat/>
    <w:rsid w:val="006A3373"/>
    <w:pPr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Calibri" w:eastAsia="Times New Roman" w:hAnsi="Calibri" w:cs="Arial"/>
      <w:b/>
      <w:bCs/>
      <w:sz w:val="28"/>
      <w:szCs w:val="26"/>
      <w:lang w:eastAsia="hi-IN" w:bidi="hi-IN"/>
    </w:rPr>
  </w:style>
  <w:style w:type="paragraph" w:styleId="4">
    <w:name w:val="heading 4"/>
    <w:basedOn w:val="a"/>
    <w:next w:val="a0"/>
    <w:link w:val="40"/>
    <w:qFormat/>
    <w:rsid w:val="006A3373"/>
    <w:pPr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Calibri" w:eastAsia="Times New Roman" w:hAnsi="Calibri" w:cs="Times New Roman"/>
      <w:b/>
      <w:bCs/>
      <w:sz w:val="26"/>
      <w:szCs w:val="28"/>
      <w:lang w:eastAsia="hi-IN" w:bidi="hi-IN"/>
    </w:rPr>
  </w:style>
  <w:style w:type="paragraph" w:styleId="7">
    <w:name w:val="heading 7"/>
    <w:basedOn w:val="a"/>
    <w:next w:val="a"/>
    <w:link w:val="70"/>
    <w:qFormat/>
    <w:rsid w:val="006A3373"/>
    <w:pPr>
      <w:widowControl w:val="0"/>
      <w:numPr>
        <w:ilvl w:val="6"/>
        <w:numId w:val="1"/>
      </w:numPr>
      <w:suppressAutoHyphens/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9">
    <w:name w:val="heading 9"/>
    <w:basedOn w:val="a"/>
    <w:next w:val="a"/>
    <w:link w:val="90"/>
    <w:qFormat/>
    <w:rsid w:val="006A3373"/>
    <w:pPr>
      <w:widowControl w:val="0"/>
      <w:numPr>
        <w:ilvl w:val="8"/>
        <w:numId w:val="1"/>
      </w:numPr>
      <w:suppressAutoHyphens/>
      <w:spacing w:before="240" w:after="60" w:line="240" w:lineRule="auto"/>
      <w:ind w:left="0" w:firstLine="0"/>
      <w:outlineLvl w:val="8"/>
    </w:pPr>
    <w:rPr>
      <w:rFonts w:ascii="Calibri" w:eastAsia="Times New Roman" w:hAnsi="Calibri" w:cs="Arial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373"/>
    <w:rPr>
      <w:rFonts w:ascii="Calibri" w:eastAsia="Times New Roman" w:hAnsi="Calibri" w:cs="Arial"/>
      <w:b/>
      <w:bCs/>
      <w:kern w:val="1"/>
      <w:sz w:val="32"/>
      <w:szCs w:val="32"/>
      <w:lang w:eastAsia="hi-IN" w:bidi="hi-IN"/>
    </w:rPr>
  </w:style>
  <w:style w:type="character" w:customStyle="1" w:styleId="30">
    <w:name w:val="Заголовок 3 Знак"/>
    <w:basedOn w:val="a1"/>
    <w:link w:val="3"/>
    <w:rsid w:val="006A3373"/>
    <w:rPr>
      <w:rFonts w:ascii="Calibri" w:eastAsia="Times New Roman" w:hAnsi="Calibri" w:cs="Arial"/>
      <w:b/>
      <w:bCs/>
      <w:sz w:val="28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6A3373"/>
    <w:rPr>
      <w:rFonts w:ascii="Calibri" w:eastAsia="Times New Roman" w:hAnsi="Calibri" w:cs="Times New Roman"/>
      <w:b/>
      <w:bCs/>
      <w:sz w:val="26"/>
      <w:szCs w:val="28"/>
      <w:lang w:eastAsia="hi-IN" w:bidi="hi-IN"/>
    </w:rPr>
  </w:style>
  <w:style w:type="character" w:customStyle="1" w:styleId="70">
    <w:name w:val="Заголовок 7 Знак"/>
    <w:basedOn w:val="a1"/>
    <w:link w:val="7"/>
    <w:rsid w:val="006A3373"/>
    <w:rPr>
      <w:rFonts w:ascii="Times New Roman" w:eastAsia="Times New Roman" w:hAnsi="Times New Roman" w:cs="Times New Roman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6A3373"/>
    <w:rPr>
      <w:rFonts w:ascii="Calibri" w:eastAsia="Times New Roman" w:hAnsi="Calibri" w:cs="Arial"/>
      <w:lang w:eastAsia="hi-IN" w:bidi="hi-IN"/>
    </w:rPr>
  </w:style>
  <w:style w:type="paragraph" w:styleId="a0">
    <w:name w:val="Body Text"/>
    <w:basedOn w:val="a"/>
    <w:link w:val="a4"/>
    <w:rsid w:val="006A3373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Cs w:val="20"/>
      <w:lang w:eastAsia="hi-IN" w:bidi="hi-IN"/>
    </w:rPr>
  </w:style>
  <w:style w:type="character" w:customStyle="1" w:styleId="a4">
    <w:name w:val="Основной текст Знак"/>
    <w:basedOn w:val="a1"/>
    <w:link w:val="a0"/>
    <w:rsid w:val="006A3373"/>
    <w:rPr>
      <w:rFonts w:ascii="Calibri" w:eastAsia="Times New Roman" w:hAnsi="Calibri" w:cs="Times New Roman"/>
      <w:szCs w:val="20"/>
      <w:lang w:eastAsia="hi-IN" w:bidi="hi-IN"/>
    </w:rPr>
  </w:style>
  <w:style w:type="character" w:customStyle="1" w:styleId="Absatz-Standardschriftart">
    <w:name w:val="Absatz-Standardschriftart"/>
    <w:rsid w:val="006A3373"/>
  </w:style>
  <w:style w:type="character" w:customStyle="1" w:styleId="WW-Absatz-Standardschriftart">
    <w:name w:val="WW-Absatz-Standardschriftart"/>
    <w:rsid w:val="006A3373"/>
  </w:style>
  <w:style w:type="character" w:customStyle="1" w:styleId="WW-Absatz-Standardschriftart1">
    <w:name w:val="WW-Absatz-Standardschriftart1"/>
    <w:rsid w:val="006A3373"/>
  </w:style>
  <w:style w:type="character" w:customStyle="1" w:styleId="WW-Absatz-Standardschriftart11">
    <w:name w:val="WW-Absatz-Standardschriftart11"/>
    <w:rsid w:val="006A3373"/>
  </w:style>
  <w:style w:type="character" w:customStyle="1" w:styleId="WW-Absatz-Standardschriftart111">
    <w:name w:val="WW-Absatz-Standardschriftart111"/>
    <w:rsid w:val="006A3373"/>
  </w:style>
  <w:style w:type="character" w:customStyle="1" w:styleId="WW-Absatz-Standardschriftart1111">
    <w:name w:val="WW-Absatz-Standardschriftart1111"/>
    <w:rsid w:val="006A3373"/>
  </w:style>
  <w:style w:type="character" w:customStyle="1" w:styleId="WW-Absatz-Standardschriftart11111">
    <w:name w:val="WW-Absatz-Standardschriftart11111"/>
    <w:rsid w:val="006A3373"/>
  </w:style>
  <w:style w:type="character" w:customStyle="1" w:styleId="WW-Absatz-Standardschriftart111111">
    <w:name w:val="WW-Absatz-Standardschriftart111111"/>
    <w:rsid w:val="006A3373"/>
  </w:style>
  <w:style w:type="character" w:customStyle="1" w:styleId="WW8Num2z1">
    <w:name w:val="WW8Num2z1"/>
    <w:rsid w:val="006A3373"/>
    <w:rPr>
      <w:rFonts w:ascii="Times New Roman" w:hAnsi="Times New Roman" w:cs="Times New Roman"/>
    </w:rPr>
  </w:style>
  <w:style w:type="character" w:customStyle="1" w:styleId="WW-Absatz-Standardschriftart1111111">
    <w:name w:val="WW-Absatz-Standardschriftart1111111"/>
    <w:rsid w:val="006A3373"/>
  </w:style>
  <w:style w:type="character" w:customStyle="1" w:styleId="WW-Absatz-Standardschriftart11111111">
    <w:name w:val="WW-Absatz-Standardschriftart11111111"/>
    <w:rsid w:val="006A3373"/>
  </w:style>
  <w:style w:type="character" w:customStyle="1" w:styleId="WW-Absatz-Standardschriftart111111111">
    <w:name w:val="WW-Absatz-Standardschriftart111111111"/>
    <w:rsid w:val="006A3373"/>
  </w:style>
  <w:style w:type="character" w:customStyle="1" w:styleId="WW-Absatz-Standardschriftart1111111111">
    <w:name w:val="WW-Absatz-Standardschriftart1111111111"/>
    <w:rsid w:val="006A3373"/>
  </w:style>
  <w:style w:type="character" w:customStyle="1" w:styleId="WW-Absatz-Standardschriftart11111111111">
    <w:name w:val="WW-Absatz-Standardschriftart11111111111"/>
    <w:rsid w:val="006A3373"/>
  </w:style>
  <w:style w:type="character" w:customStyle="1" w:styleId="11">
    <w:name w:val="Основной шрифт абзаца1"/>
    <w:rsid w:val="006A3373"/>
  </w:style>
  <w:style w:type="character" w:customStyle="1" w:styleId="WW-Absatz-Standardschriftart111111111111">
    <w:name w:val="WW-Absatz-Standardschriftart111111111111"/>
    <w:rsid w:val="006A3373"/>
  </w:style>
  <w:style w:type="character" w:customStyle="1" w:styleId="WW-Absatz-Standardschriftart1111111111111">
    <w:name w:val="WW-Absatz-Standardschriftart1111111111111"/>
    <w:rsid w:val="006A3373"/>
  </w:style>
  <w:style w:type="character" w:customStyle="1" w:styleId="WW-Absatz-Standardschriftart11111111111111">
    <w:name w:val="WW-Absatz-Standardschriftart11111111111111"/>
    <w:rsid w:val="006A3373"/>
  </w:style>
  <w:style w:type="character" w:customStyle="1" w:styleId="WW-Absatz-Standardschriftart111111111111111">
    <w:name w:val="WW-Absatz-Standardschriftart111111111111111"/>
    <w:rsid w:val="006A3373"/>
  </w:style>
  <w:style w:type="character" w:customStyle="1" w:styleId="WW-Absatz-Standardschriftart1111111111111111">
    <w:name w:val="WW-Absatz-Standardschriftart1111111111111111"/>
    <w:rsid w:val="006A3373"/>
  </w:style>
  <w:style w:type="character" w:customStyle="1" w:styleId="WW-Absatz-Standardschriftart11111111111111111">
    <w:name w:val="WW-Absatz-Standardschriftart11111111111111111"/>
    <w:rsid w:val="006A3373"/>
  </w:style>
  <w:style w:type="character" w:customStyle="1" w:styleId="WW-Absatz-Standardschriftart111111111111111111">
    <w:name w:val="WW-Absatz-Standardschriftart111111111111111111"/>
    <w:rsid w:val="006A3373"/>
  </w:style>
  <w:style w:type="character" w:styleId="a5">
    <w:name w:val="Hyperlink"/>
    <w:uiPriority w:val="99"/>
    <w:rsid w:val="006A3373"/>
    <w:rPr>
      <w:color w:val="000080"/>
      <w:u w:val="single"/>
      <w:lang/>
    </w:rPr>
  </w:style>
  <w:style w:type="character" w:customStyle="1" w:styleId="a6">
    <w:name w:val="Символ нумерации"/>
    <w:rsid w:val="006A3373"/>
  </w:style>
  <w:style w:type="character" w:customStyle="1" w:styleId="a7">
    <w:name w:val="Маркеры списка"/>
    <w:rsid w:val="006A3373"/>
    <w:rPr>
      <w:rFonts w:ascii="OpenSymbol" w:eastAsia="OpenSymbol" w:hAnsi="OpenSymbol" w:cs="OpenSymbol"/>
    </w:rPr>
  </w:style>
  <w:style w:type="character" w:styleId="a8">
    <w:name w:val="line number"/>
    <w:basedOn w:val="11"/>
    <w:rsid w:val="006A3373"/>
  </w:style>
  <w:style w:type="character" w:customStyle="1" w:styleId="a9">
    <w:name w:val="Нижний колонтитул Знак"/>
    <w:basedOn w:val="11"/>
    <w:rsid w:val="006A3373"/>
    <w:rPr>
      <w:rFonts w:ascii="Calibri" w:hAnsi="Calibri"/>
      <w:sz w:val="22"/>
      <w:lang w:eastAsia="hi-IN" w:bidi="hi-IN"/>
    </w:rPr>
  </w:style>
  <w:style w:type="paragraph" w:customStyle="1" w:styleId="aa">
    <w:name w:val="Заголовок"/>
    <w:basedOn w:val="a"/>
    <w:next w:val="a0"/>
    <w:rsid w:val="006A337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styleId="ab">
    <w:name w:val="List"/>
    <w:basedOn w:val="a0"/>
    <w:rsid w:val="006A3373"/>
    <w:rPr>
      <w:rFonts w:ascii="Arial" w:hAnsi="Arial" w:cs="Mangal"/>
    </w:rPr>
  </w:style>
  <w:style w:type="paragraph" w:customStyle="1" w:styleId="2">
    <w:name w:val="Название2"/>
    <w:basedOn w:val="a"/>
    <w:rsid w:val="006A3373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hi-IN" w:bidi="hi-IN"/>
    </w:rPr>
  </w:style>
  <w:style w:type="paragraph" w:customStyle="1" w:styleId="20">
    <w:name w:val="Указатель2"/>
    <w:basedOn w:val="a"/>
    <w:rsid w:val="006A3373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szCs w:val="20"/>
      <w:lang w:eastAsia="hi-IN" w:bidi="hi-IN"/>
    </w:rPr>
  </w:style>
  <w:style w:type="paragraph" w:customStyle="1" w:styleId="12">
    <w:name w:val="Название1"/>
    <w:basedOn w:val="a"/>
    <w:rsid w:val="006A3373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hi-IN" w:bidi="hi-IN"/>
    </w:rPr>
  </w:style>
  <w:style w:type="paragraph" w:customStyle="1" w:styleId="13">
    <w:name w:val="Указатель1"/>
    <w:basedOn w:val="a"/>
    <w:rsid w:val="006A3373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szCs w:val="20"/>
      <w:lang w:eastAsia="hi-IN" w:bidi="hi-IN"/>
    </w:rPr>
  </w:style>
  <w:style w:type="paragraph" w:customStyle="1" w:styleId="ac">
    <w:name w:val="Содержимое таблицы"/>
    <w:basedOn w:val="a"/>
    <w:rsid w:val="006A3373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hi-IN" w:bidi="hi-IN"/>
    </w:rPr>
  </w:style>
  <w:style w:type="paragraph" w:customStyle="1" w:styleId="ad">
    <w:name w:val="Заголовок таблицы"/>
    <w:basedOn w:val="ac"/>
    <w:rsid w:val="006A3373"/>
    <w:pPr>
      <w:jc w:val="center"/>
    </w:pPr>
    <w:rPr>
      <w:b/>
      <w:bCs/>
    </w:rPr>
  </w:style>
  <w:style w:type="paragraph" w:styleId="ae">
    <w:name w:val="footer"/>
    <w:basedOn w:val="a"/>
    <w:link w:val="14"/>
    <w:rsid w:val="006A337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Cs w:val="20"/>
      <w:lang w:eastAsia="hi-IN" w:bidi="hi-IN"/>
    </w:rPr>
  </w:style>
  <w:style w:type="character" w:customStyle="1" w:styleId="14">
    <w:name w:val="Нижний колонтитул Знак1"/>
    <w:basedOn w:val="a1"/>
    <w:link w:val="ae"/>
    <w:rsid w:val="006A3373"/>
    <w:rPr>
      <w:rFonts w:ascii="Calibri" w:eastAsia="Times New Roman" w:hAnsi="Calibri" w:cs="Times New Roman"/>
      <w:szCs w:val="20"/>
      <w:lang w:eastAsia="hi-IN" w:bidi="hi-IN"/>
    </w:rPr>
  </w:style>
  <w:style w:type="paragraph" w:styleId="af">
    <w:name w:val="header"/>
    <w:basedOn w:val="a"/>
    <w:link w:val="af0"/>
    <w:rsid w:val="006A337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Cs w:val="20"/>
      <w:lang w:eastAsia="hi-IN" w:bidi="hi-IN"/>
    </w:rPr>
  </w:style>
  <w:style w:type="character" w:customStyle="1" w:styleId="af0">
    <w:name w:val="Верхний колонтитул Знак"/>
    <w:basedOn w:val="a1"/>
    <w:link w:val="af"/>
    <w:rsid w:val="006A3373"/>
    <w:rPr>
      <w:rFonts w:ascii="Calibri" w:eastAsia="Times New Roman" w:hAnsi="Calibri" w:cs="Times New Roman"/>
      <w:szCs w:val="20"/>
      <w:lang w:eastAsia="hi-IN" w:bidi="hi-IN"/>
    </w:rPr>
  </w:style>
  <w:style w:type="paragraph" w:customStyle="1" w:styleId="aaanao">
    <w:name w:val="aa?anao"/>
    <w:basedOn w:val="a"/>
    <w:next w:val="a"/>
    <w:rsid w:val="006A3373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hi-IN" w:bidi="hi-IN"/>
    </w:rPr>
  </w:style>
  <w:style w:type="paragraph" w:customStyle="1" w:styleId="ConsPlusNormal">
    <w:name w:val="ConsPlusNormal"/>
    <w:rsid w:val="006A33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A3373"/>
    <w:pPr>
      <w:suppressAutoHyphens/>
      <w:spacing w:after="0" w:line="240" w:lineRule="auto"/>
      <w:ind w:left="1440"/>
      <w:jc w:val="both"/>
    </w:pPr>
    <w:rPr>
      <w:rFonts w:ascii="Calibri" w:eastAsia="Times New Roman" w:hAnsi="Calibri" w:cs="Times New Roman"/>
      <w:sz w:val="28"/>
      <w:szCs w:val="24"/>
      <w:lang w:eastAsia="hi-IN" w:bidi="hi-IN"/>
    </w:rPr>
  </w:style>
  <w:style w:type="paragraph" w:customStyle="1" w:styleId="ConsNormal">
    <w:name w:val="ConsNormal"/>
    <w:rsid w:val="006A33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1">
    <w:name w:val="адресат"/>
    <w:basedOn w:val="a"/>
    <w:next w:val="a"/>
    <w:rsid w:val="006A337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hi-IN" w:bidi="hi-IN"/>
    </w:rPr>
  </w:style>
  <w:style w:type="paragraph" w:customStyle="1" w:styleId="31">
    <w:name w:val="Основной текст с отступом 31"/>
    <w:basedOn w:val="a"/>
    <w:rsid w:val="006A3373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i-IN" w:bidi="hi-IN"/>
    </w:rPr>
  </w:style>
  <w:style w:type="paragraph" w:customStyle="1" w:styleId="consnormal0">
    <w:name w:val="consnormal"/>
    <w:basedOn w:val="a"/>
    <w:rsid w:val="006A3373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0"/>
      <w:lang w:eastAsia="hi-IN" w:bidi="hi-IN"/>
    </w:rPr>
  </w:style>
  <w:style w:type="paragraph" w:customStyle="1" w:styleId="ConsNonformat">
    <w:name w:val="ConsNonformat"/>
    <w:rsid w:val="006A3373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2">
    <w:name w:val="Body Text Indent"/>
    <w:basedOn w:val="a"/>
    <w:link w:val="af3"/>
    <w:rsid w:val="006A3373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hi-IN" w:bidi="hi-IN"/>
    </w:rPr>
  </w:style>
  <w:style w:type="character" w:customStyle="1" w:styleId="af3">
    <w:name w:val="Основной текст с отступом Знак"/>
    <w:basedOn w:val="a1"/>
    <w:link w:val="af2"/>
    <w:rsid w:val="006A3373"/>
    <w:rPr>
      <w:rFonts w:ascii="Times New Roman" w:eastAsia="Times New Roman" w:hAnsi="Times New Roman" w:cs="Times New Roman"/>
      <w:szCs w:val="20"/>
      <w:lang w:eastAsia="hi-IN" w:bidi="hi-IN"/>
    </w:rPr>
  </w:style>
  <w:style w:type="paragraph" w:styleId="af4">
    <w:name w:val="No Spacing"/>
    <w:uiPriority w:val="1"/>
    <w:qFormat/>
    <w:rsid w:val="006A3373"/>
    <w:pPr>
      <w:widowControl w:val="0"/>
      <w:suppressAutoHyphens/>
      <w:spacing w:after="0" w:line="240" w:lineRule="auto"/>
    </w:pPr>
    <w:rPr>
      <w:rFonts w:ascii="Calibri" w:eastAsia="Times New Roman" w:hAnsi="Calibri" w:cs="Mangal"/>
      <w:szCs w:val="20"/>
      <w:lang w:eastAsia="hi-IN" w:bidi="hi-IN"/>
    </w:rPr>
  </w:style>
  <w:style w:type="paragraph" w:styleId="af5">
    <w:name w:val="Balloon Text"/>
    <w:basedOn w:val="a"/>
    <w:link w:val="af6"/>
    <w:rsid w:val="006A3373"/>
    <w:pPr>
      <w:widowControl w:val="0"/>
      <w:suppressAutoHyphens/>
      <w:spacing w:after="0" w:line="240" w:lineRule="auto"/>
    </w:pPr>
    <w:rPr>
      <w:rFonts w:ascii="Tahoma" w:eastAsia="Times New Roman" w:hAnsi="Tahoma" w:cs="Mangal"/>
      <w:sz w:val="16"/>
      <w:szCs w:val="14"/>
      <w:lang w:eastAsia="hi-IN" w:bidi="hi-IN"/>
    </w:rPr>
  </w:style>
  <w:style w:type="character" w:customStyle="1" w:styleId="af6">
    <w:name w:val="Текст выноски Знак"/>
    <w:basedOn w:val="a1"/>
    <w:link w:val="af5"/>
    <w:rsid w:val="006A3373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f7">
    <w:name w:val="Title"/>
    <w:basedOn w:val="a"/>
    <w:link w:val="af8"/>
    <w:qFormat/>
    <w:rsid w:val="006A33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8">
    <w:name w:val="Название Знак"/>
    <w:basedOn w:val="a1"/>
    <w:link w:val="af7"/>
    <w:rsid w:val="006A3373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4194</Words>
  <Characters>23912</Characters>
  <Application>Microsoft Office Word</Application>
  <DocSecurity>0</DocSecurity>
  <Lines>199</Lines>
  <Paragraphs>56</Paragraphs>
  <ScaleCrop>false</ScaleCrop>
  <Company>Microsoft</Company>
  <LinksUpToDate>false</LinksUpToDate>
  <CharactersWithSpaces>28050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2019-04-23T05:31:00Z</dcterms:created>
  <dcterms:modified xsi:type="dcterms:W3CDTF">2019-04-23T05:36:00Z</dcterms:modified>
</cp:coreProperties>
</file>